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BD" w:rsidRPr="00AA091C" w:rsidRDefault="008310BD" w:rsidP="00AA091C">
      <w:pPr>
        <w:spacing w:line="560" w:lineRule="exact"/>
        <w:jc w:val="left"/>
        <w:rPr>
          <w:rFonts w:ascii="仿宋_GB2312" w:eastAsia="仿宋_GB2312" w:hAnsi="黑体"/>
          <w:sz w:val="32"/>
          <w:szCs w:val="32"/>
        </w:rPr>
      </w:pPr>
      <w:bookmarkStart w:id="0" w:name="_GoBack"/>
      <w:bookmarkEnd w:id="0"/>
      <w:r w:rsidRPr="00AA091C">
        <w:rPr>
          <w:rFonts w:ascii="仿宋_GB2312" w:eastAsia="仿宋_GB2312" w:hAnsi="黑体" w:hint="eastAsia"/>
          <w:sz w:val="32"/>
          <w:szCs w:val="32"/>
        </w:rPr>
        <w:t>附件</w:t>
      </w:r>
      <w:r w:rsidR="00ED791B">
        <w:rPr>
          <w:rFonts w:ascii="仿宋_GB2312" w:eastAsia="仿宋_GB2312" w:hAnsi="黑体" w:hint="eastAsia"/>
          <w:sz w:val="32"/>
          <w:szCs w:val="32"/>
        </w:rPr>
        <w:t>：</w:t>
      </w:r>
    </w:p>
    <w:p w:rsidR="008310BD" w:rsidRDefault="008310BD" w:rsidP="008310BD">
      <w:pPr>
        <w:spacing w:line="560" w:lineRule="exact"/>
        <w:jc w:val="center"/>
        <w:rPr>
          <w:rFonts w:ascii="方正小标宋_GBK" w:eastAsia="方正小标宋_GBK" w:hAnsi="微软雅黑"/>
          <w:color w:val="000000" w:themeColor="text1"/>
          <w:sz w:val="44"/>
          <w:szCs w:val="44"/>
        </w:rPr>
      </w:pPr>
      <w:r w:rsidRPr="008310BD">
        <w:rPr>
          <w:rFonts w:ascii="方正小标宋_GBK" w:eastAsia="方正小标宋_GBK" w:hAnsi="微软雅黑" w:hint="eastAsia"/>
          <w:color w:val="000000" w:themeColor="text1"/>
          <w:sz w:val="44"/>
          <w:szCs w:val="44"/>
        </w:rPr>
        <w:t>非接触式红外测温设备产品公示名单</w:t>
      </w:r>
    </w:p>
    <w:p w:rsidR="008310BD" w:rsidRPr="008310BD" w:rsidRDefault="008310BD" w:rsidP="008310BD">
      <w:pPr>
        <w:spacing w:line="56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3626"/>
        <w:gridCol w:w="3958"/>
      </w:tblGrid>
      <w:tr w:rsidR="00C2203C" w:rsidRPr="00D35DF9" w:rsidTr="00AA091C">
        <w:trPr>
          <w:cantSplit/>
          <w:trHeight w:hRule="exact" w:val="697"/>
          <w:jc w:val="center"/>
        </w:trPr>
        <w:tc>
          <w:tcPr>
            <w:tcW w:w="1005" w:type="dxa"/>
            <w:vMerge w:val="restart"/>
            <w:vAlign w:val="center"/>
          </w:tcPr>
          <w:p w:rsidR="00C2203C" w:rsidRPr="00D35DF9" w:rsidRDefault="00C2203C" w:rsidP="00D35D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35DF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40" w:type="dxa"/>
            <w:vMerge w:val="restart"/>
            <w:vAlign w:val="center"/>
          </w:tcPr>
          <w:p w:rsidR="00C2203C" w:rsidRPr="00D35DF9" w:rsidRDefault="00C2203C" w:rsidP="00D35D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35DF9">
              <w:rPr>
                <w:rFonts w:asciiTheme="minorEastAsia" w:hAnsiTheme="minorEastAsia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4416" w:type="dxa"/>
            <w:vMerge w:val="restart"/>
            <w:vAlign w:val="center"/>
          </w:tcPr>
          <w:p w:rsidR="00C2203C" w:rsidRPr="00D35DF9" w:rsidRDefault="00C2203C" w:rsidP="00D35D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35DF9">
              <w:rPr>
                <w:rFonts w:asciiTheme="minorEastAsia" w:hAnsiTheme="minorEastAsia" w:hint="eastAsia"/>
                <w:b/>
                <w:sz w:val="24"/>
                <w:szCs w:val="24"/>
              </w:rPr>
              <w:t>产品名称</w:t>
            </w:r>
          </w:p>
        </w:tc>
      </w:tr>
      <w:tr w:rsidR="00C2203C" w:rsidRPr="00D35DF9" w:rsidTr="00AA091C">
        <w:trPr>
          <w:cantSplit/>
          <w:trHeight w:hRule="exact" w:val="97"/>
          <w:jc w:val="center"/>
        </w:trPr>
        <w:tc>
          <w:tcPr>
            <w:tcW w:w="1005" w:type="dxa"/>
            <w:vMerge/>
            <w:vAlign w:val="center"/>
          </w:tcPr>
          <w:p w:rsidR="00C2203C" w:rsidRPr="00D35DF9" w:rsidRDefault="00C2203C" w:rsidP="00D35D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240" w:type="dxa"/>
            <w:vMerge/>
            <w:vAlign w:val="center"/>
          </w:tcPr>
          <w:p w:rsidR="00C2203C" w:rsidRPr="00D35DF9" w:rsidRDefault="00C2203C" w:rsidP="00D35D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416" w:type="dxa"/>
            <w:vMerge/>
            <w:vAlign w:val="center"/>
          </w:tcPr>
          <w:p w:rsidR="00C2203C" w:rsidRPr="00D35DF9" w:rsidRDefault="00C2203C" w:rsidP="00D35D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9661" w:type="dxa"/>
            <w:gridSpan w:val="3"/>
            <w:vAlign w:val="center"/>
          </w:tcPr>
          <w:p w:rsidR="00C2203C" w:rsidRPr="00C2203C" w:rsidRDefault="00C2203C" w:rsidP="00860B2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2203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高通量产品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934F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深圳市景</w:t>
            </w:r>
            <w:proofErr w:type="gramStart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阳科技</w:t>
            </w:r>
            <w:proofErr w:type="gramEnd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股份有限公司北京分公司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SN-T5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7974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北京禹众久远能源科技有限公司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YZHX-384A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797496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欧必翼太赫兹</w:t>
            </w:r>
            <w:proofErr w:type="gramEnd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科技（北京）有限公司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体温预警筛查系统OBE-TM1029GSV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F83A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瑞泰凯博(北京)科技有限公司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ATS300全自动红外人体精确测温系统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F740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北京航天长峰科技工业集团有限公司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高端智能体温筛查系统ITMS-100PRO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F740F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北京维联众诚科技有限公司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红外热成像体温快速筛检系统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5E29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京东方智慧</w:t>
            </w:r>
            <w:proofErr w:type="gramStart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物联科技</w:t>
            </w:r>
            <w:proofErr w:type="gramEnd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测温仪BTC02-E1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5E29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北京镓族科技有限公司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超温成像报警及人脸识别综合系统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5E291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北京数知科技股份有限公司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SZ-DM60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F83A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触景无限科技（北京）有限公司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触</w:t>
            </w:r>
            <w:proofErr w:type="gramStart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景高通量瞬视体温快速</w:t>
            </w:r>
            <w:proofErr w:type="gramEnd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筛检仪（系统方案）套件（含黑体）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F83A7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达</w:t>
            </w:r>
            <w:proofErr w:type="gramStart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闼</w:t>
            </w:r>
            <w:proofErr w:type="gramEnd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科技（北京）有限公司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CSGT-GD-CM236</w:t>
            </w:r>
          </w:p>
        </w:tc>
      </w:tr>
      <w:tr w:rsidR="00C2203C" w:rsidRPr="00D35DF9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C27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检国控科技</w:t>
            </w:r>
            <w:proofErr w:type="gramEnd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红外人体表面温度快速筛检仪/D系列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C27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中国航天科工飞航技术研究院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公共场所体温筛查备案解决方案，JH-384-02T</w:t>
            </w:r>
          </w:p>
        </w:tc>
      </w:tr>
      <w:tr w:rsidR="00C2203C" w:rsidTr="00AA091C">
        <w:trPr>
          <w:cantSplit/>
          <w:trHeight w:hRule="exact" w:val="705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C27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北京国科红科技有限公司（中国科学院半导体研究所）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国科红</w:t>
            </w:r>
            <w:proofErr w:type="gramEnd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001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C27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北京百度网讯科技有限公司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高精度双目（含黑体）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C271A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中国电子科技集团公司第十一研究所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网络化固定式双光测温系统BOPCLU-640ST</w:t>
            </w:r>
          </w:p>
        </w:tc>
      </w:tr>
      <w:tr w:rsidR="00C2203C" w:rsidRPr="00D35DF9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AE3F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北京遥感设备研究所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高精度智能红外体温筛查系统GDGZ25-103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AE3F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北京泛米科技有限公司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广域智能红外体温监测系统</w:t>
            </w:r>
          </w:p>
        </w:tc>
      </w:tr>
      <w:tr w:rsidR="00C2203C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2203C" w:rsidRPr="00EC7E6A" w:rsidRDefault="00C2203C" w:rsidP="00AE3F9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240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北京兆</w:t>
            </w:r>
            <w:proofErr w:type="gramStart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维自服装备技术</w:t>
            </w:r>
            <w:proofErr w:type="gramEnd"/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416" w:type="dxa"/>
            <w:vAlign w:val="center"/>
          </w:tcPr>
          <w:p w:rsidR="00C2203C" w:rsidRPr="00AA091C" w:rsidRDefault="00C2203C" w:rsidP="00AA091C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AA091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配黑体杆式红外测温仪CWKJ13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2944F7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杭州海康</w:t>
            </w:r>
            <w:proofErr w:type="gramStart"/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威视数字</w:t>
            </w:r>
            <w:proofErr w:type="gramEnd"/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技术股份有限公司北京分公司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热成像测温筒机</w:t>
            </w: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br/>
              <w:t>DS-2TD2637B-15/P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2944F7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北京深度未来科技有限公司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CF01双光融合大流量体温智能筛查系统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北京博雅英杰科技股份有限公司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公用场所疫情防控测温消毒机BY-CWXD-01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北京博雅英杰科技股份有限公司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人脸识别双光测温报警系统BY-RXRL-01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北京光信光通科技有限公司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双光谱测温摄像机NVT-2201-L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北京建昌</w:t>
            </w:r>
            <w:proofErr w:type="gramStart"/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志飞机</w:t>
            </w:r>
            <w:proofErr w:type="gramEnd"/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电设备有限公司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红外人体表面温度快速筛检仪、HY-2005B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北京前视远景科技有限公司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全自动红外热成像测温告警系统/IR236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北京裕盛利和科技有限公司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YSLH-001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五车科技（北京）有限公司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5CS60W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五车科技（北京）有限公司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5CS60W-PRO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普天信息技术有限公司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红外热成像体温快速筛检系统，DM60-W1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中国电子系统技术有限公司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热成像测温系统CESTC-TDS-501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944F7" w:rsidRPr="000C7207" w:rsidRDefault="00C419FC" w:rsidP="00AE3F9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40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北京杰希科技有限公司</w:t>
            </w:r>
          </w:p>
        </w:tc>
        <w:tc>
          <w:tcPr>
            <w:tcW w:w="4416" w:type="dxa"/>
            <w:vAlign w:val="center"/>
          </w:tcPr>
          <w:p w:rsidR="002944F7" w:rsidRPr="000C7207" w:rsidRDefault="002944F7" w:rsidP="00AA091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GC-CAM-T2000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9661" w:type="dxa"/>
            <w:gridSpan w:val="3"/>
            <w:vAlign w:val="center"/>
          </w:tcPr>
          <w:p w:rsidR="00C2203C" w:rsidRPr="000C7207" w:rsidRDefault="00C2203C" w:rsidP="00860B21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中通量产品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F578B7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40" w:type="dxa"/>
            <w:vAlign w:val="center"/>
          </w:tcPr>
          <w:p w:rsidR="00F578B7" w:rsidRPr="000C7207" w:rsidRDefault="00F578B7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北京贝亿医疗器械有限公司</w:t>
            </w:r>
          </w:p>
        </w:tc>
        <w:tc>
          <w:tcPr>
            <w:tcW w:w="4416" w:type="dxa"/>
            <w:vAlign w:val="center"/>
          </w:tcPr>
          <w:p w:rsidR="00F578B7" w:rsidRPr="000C7207" w:rsidRDefault="00F578B7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红外热成像测温自动告警系统型号：TTM384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796348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0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同方威视技术股份有限公司</w:t>
            </w:r>
          </w:p>
        </w:tc>
        <w:tc>
          <w:tcPr>
            <w:tcW w:w="4416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双目红外测温人脸摄像机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796348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40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欧必翼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（北京）安</w:t>
            </w: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防科技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4416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智能体温筛查速通门OBE-TM3018GSV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796348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40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北京波谱华光科技有限公司</w:t>
            </w:r>
          </w:p>
        </w:tc>
        <w:tc>
          <w:tcPr>
            <w:tcW w:w="4416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BOPTLU034F-HT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796348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40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北京中星时代科技有限公司</w:t>
            </w:r>
          </w:p>
        </w:tc>
        <w:tc>
          <w:tcPr>
            <w:tcW w:w="4416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ZX-TM300红外体温筛查系统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796348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40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北京中星时代科技有限公司</w:t>
            </w:r>
          </w:p>
        </w:tc>
        <w:tc>
          <w:tcPr>
            <w:tcW w:w="4416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ZX-TM300-W1红外热成像体温快速筛查系统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796348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40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航天</w:t>
            </w: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云网科技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发展有限责任公司</w:t>
            </w:r>
          </w:p>
        </w:tc>
        <w:tc>
          <w:tcPr>
            <w:tcW w:w="4416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红外测温摄像机（热像仪）+黑体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796348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40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航天</w:t>
            </w: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云网科技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发展有限责任公司</w:t>
            </w:r>
          </w:p>
        </w:tc>
        <w:tc>
          <w:tcPr>
            <w:tcW w:w="4416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人脸识别多功能一体机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796348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40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第六镜科技（北京）有限公司</w:t>
            </w:r>
          </w:p>
        </w:tc>
        <w:tc>
          <w:tcPr>
            <w:tcW w:w="4416" w:type="dxa"/>
            <w:vAlign w:val="center"/>
          </w:tcPr>
          <w:p w:rsidR="00796348" w:rsidRPr="000C7207" w:rsidRDefault="00796348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人脸识别动态测温终端 </w:t>
            </w: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赤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眸Ⅳ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FB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40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北京镓族科技有限公司</w:t>
            </w:r>
          </w:p>
        </w:tc>
        <w:tc>
          <w:tcPr>
            <w:tcW w:w="4416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人脸识别测温一体机（闸机式+门禁式+安检门式）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FB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40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北京融颐科技发展有限公司</w:t>
            </w:r>
          </w:p>
        </w:tc>
        <w:tc>
          <w:tcPr>
            <w:tcW w:w="4416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CW-HMD315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FB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40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触景无限科技（北京）有限公司</w:t>
            </w:r>
          </w:p>
        </w:tc>
        <w:tc>
          <w:tcPr>
            <w:tcW w:w="4416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触景中通量</w:t>
            </w: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瞬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视体温筛查仪套件（含黑体）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FB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40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达</w:t>
            </w: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闼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科技（北京）有限公司</w:t>
            </w:r>
          </w:p>
        </w:tc>
        <w:tc>
          <w:tcPr>
            <w:tcW w:w="4416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CSGT-GD-CM100A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FB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40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北京国科红科技有限公司（中国科学院半导体研究所）</w:t>
            </w:r>
          </w:p>
        </w:tc>
        <w:tc>
          <w:tcPr>
            <w:tcW w:w="4416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国科红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002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FB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40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北京百度网讯科技有限公司</w:t>
            </w:r>
          </w:p>
        </w:tc>
        <w:tc>
          <w:tcPr>
            <w:tcW w:w="4416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标准</w:t>
            </w: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体型（含黑体）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FB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240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北京满河羽科技发展有限公司</w:t>
            </w:r>
          </w:p>
        </w:tc>
        <w:tc>
          <w:tcPr>
            <w:tcW w:w="4416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MHY-10A</w:t>
            </w: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智能双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光体温筛查仪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FB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240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中易云（北京）物联网科技有限责任公司</w:t>
            </w:r>
          </w:p>
        </w:tc>
        <w:tc>
          <w:tcPr>
            <w:tcW w:w="4416" w:type="dxa"/>
            <w:vAlign w:val="center"/>
          </w:tcPr>
          <w:p w:rsidR="002B75FB" w:rsidRPr="000C7207" w:rsidRDefault="002B75FB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多功能红外线测温仪EST-DCK001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BD2E56" w:rsidRPr="000C7207" w:rsidRDefault="00BD2E56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40" w:type="dxa"/>
            <w:vAlign w:val="center"/>
          </w:tcPr>
          <w:p w:rsidR="00BD2E56" w:rsidRPr="000C7207" w:rsidRDefault="00BD2E56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北京航天河科技发展有限公司</w:t>
            </w:r>
          </w:p>
        </w:tc>
        <w:tc>
          <w:tcPr>
            <w:tcW w:w="4416" w:type="dxa"/>
            <w:vAlign w:val="center"/>
          </w:tcPr>
          <w:p w:rsidR="00BD2E56" w:rsidRPr="000C7207" w:rsidRDefault="00BD2E56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>单光版</w:t>
            </w:r>
            <w:proofErr w:type="gramEnd"/>
            <w:r w:rsidRPr="000C720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DF7525 红外测温智能预警系统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北京盛开互动科技有限公司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智慧通行与测温一体化管理系统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北京泽瑞时代科技有限公司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全自动红外体温筛查仪692-55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北京首航通飞航空技术有限公司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人脸识别体温检测监控追踪系统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北京国研网信息股份有限公司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红外热像仪-Fotric692Pro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杭州海康</w:t>
            </w:r>
            <w:proofErr w:type="gramStart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威视数字</w:t>
            </w:r>
            <w:proofErr w:type="gramEnd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技术股份有限公司北京分公司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测温安检门NP-SG318LT-F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杭州海康</w:t>
            </w:r>
            <w:proofErr w:type="gramStart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威视数字</w:t>
            </w:r>
            <w:proofErr w:type="gramEnd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技术股份有限公司北京分公司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热成像测温筒机DS-2TD2617B-10/PA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240" w:type="dxa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杭州海康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威视数字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技术股份有限公司北京分公司</w:t>
            </w:r>
          </w:p>
        </w:tc>
        <w:tc>
          <w:tcPr>
            <w:tcW w:w="4416" w:type="dxa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杭州海康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威视数字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技术股份有限公司北京分公司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杭州海康</w:t>
            </w:r>
            <w:proofErr w:type="gramStart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威视数字</w:t>
            </w:r>
            <w:proofErr w:type="gramEnd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技术股份有限公司北京分公司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测温人证一体机DS-K5604A-3AVFI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杭州海康</w:t>
            </w:r>
            <w:proofErr w:type="gramStart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威视数字</w:t>
            </w:r>
            <w:proofErr w:type="gramEnd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技术股份有限公司北京分公司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组合套装测温半球+会议平板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北京猎户星空科技有限公司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猎户星空测温机器人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联想（北京）有限公司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联想红外热成像智能体温检测系统Lenovo-AITD-1100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北京星云环影科技有限责任公司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红外测温仪XY101-ITM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瑞泰凯博(北京)科技有限公司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HTS300全自动红外人体测温系统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北京飞搜科技有限公司</w:t>
            </w:r>
          </w:p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北京和信共创科技有限公司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飞搜新型</w:t>
            </w:r>
            <w:proofErr w:type="gramEnd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非接触双光测温设备FS-8000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京东数字科技控股有限公司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JD-THC-201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北京智慧新未来科技发展有限公司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双目热成像测温APG-PT-IR601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北京前视远景科技有限公司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全自动红外热成像测温告警系统/G120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北京前视远景科技有限公司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全自动红外热成像测温告警系统/M120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北京胜顶智控科技有限公司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人体测温（摄像机+黑体）WFTPC-BF5421-HPVZ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华瑞新智科技（北京）有限公司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专业型华瑞</w:t>
            </w:r>
            <w:proofErr w:type="gramEnd"/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红外热成像智能体温检测系统AIX-CL-500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五车科技（北京）有限公司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5S10H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五车科技（北京）有限公司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5C4BSC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展视网（北京）科技有限公司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展视网5GAI健康守护仪/BIMAI-X70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中国电子系统技术有限公司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pStyle w:val="a6"/>
              <w:adjustRightInd w:val="0"/>
              <w:snapToGrid w:val="0"/>
              <w:jc w:val="left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热成像系统CESTC-TDS-301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9661" w:type="dxa"/>
            <w:gridSpan w:val="3"/>
            <w:vAlign w:val="center"/>
          </w:tcPr>
          <w:p w:rsidR="008B2228" w:rsidRPr="000C7207" w:rsidRDefault="008B2228" w:rsidP="00AA091C">
            <w:pPr>
              <w:pStyle w:val="a6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C7207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低通量产品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北京中星时代科技有限公司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ZX-SD300红外热成像体温快速筛检仪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北京智象云中医科技有限公司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TSM-I医用红外热像仪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北京汇趣科技有限公司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人脸识别测温一体机hd3-m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医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联网（北京）科技股份有限公司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低通量热成像测温仪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北京融颐科技发展有限公司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CW-HMD215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触景无限科技（北京）有限公司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触景低通量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AI红外人脸门禁考勤机5寸（SD-U1129-U020G）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触景无限科技（北京）有限公司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触景低通量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AI红外人脸门禁考勤机7寸（SD-U1128-U020G）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触景无限科技（北京）有限公司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触景低通量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测温人脸识别一体机8寸（SD-S8033-U020G）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亨邮太赫兹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通信技术有限公司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TCD2000 10英寸智能人脸测温考勤终端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亨邮太赫兹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通信技术有限公司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TCD2000-1 10英寸智能人证识别考勤终端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B758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240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亨邮太赫兹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通信技术有限公司</w:t>
            </w:r>
          </w:p>
        </w:tc>
        <w:tc>
          <w:tcPr>
            <w:tcW w:w="4416" w:type="dxa"/>
            <w:vAlign w:val="center"/>
          </w:tcPr>
          <w:p w:rsidR="002B7580" w:rsidRPr="000C7207" w:rsidRDefault="002B758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TMD2000 10英寸智能人脸考勤安检门</w:t>
            </w:r>
          </w:p>
        </w:tc>
      </w:tr>
      <w:tr w:rsidR="000C7207" w:rsidRPr="000C7207" w:rsidTr="00AA091C">
        <w:trPr>
          <w:cantSplit/>
          <w:trHeight w:hRule="exact" w:val="969"/>
          <w:jc w:val="center"/>
        </w:trPr>
        <w:tc>
          <w:tcPr>
            <w:tcW w:w="1005" w:type="dxa"/>
            <w:vAlign w:val="center"/>
          </w:tcPr>
          <w:p w:rsidR="008559D4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240" w:type="dxa"/>
            <w:vAlign w:val="center"/>
          </w:tcPr>
          <w:p w:rsidR="008559D4" w:rsidRPr="000C7207" w:rsidRDefault="008559D4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商汤科技</w:t>
            </w:r>
          </w:p>
        </w:tc>
        <w:tc>
          <w:tcPr>
            <w:tcW w:w="4416" w:type="dxa"/>
            <w:vAlign w:val="center"/>
          </w:tcPr>
          <w:p w:rsidR="008559D4" w:rsidRPr="000C7207" w:rsidRDefault="008559D4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商汤火神</w:t>
            </w:r>
            <w:proofErr w:type="spell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SenseThunder</w:t>
            </w:r>
            <w:proofErr w:type="spell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-E测温人脸识别套件/SPS020-PRO+STE11AR01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8559D4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240" w:type="dxa"/>
            <w:vAlign w:val="center"/>
          </w:tcPr>
          <w:p w:rsidR="008559D4" w:rsidRPr="000C7207" w:rsidRDefault="008559D4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北京万里红科技股份有限公司</w:t>
            </w:r>
          </w:p>
        </w:tc>
        <w:tc>
          <w:tcPr>
            <w:tcW w:w="4416" w:type="dxa"/>
            <w:vAlign w:val="center"/>
          </w:tcPr>
          <w:p w:rsidR="008559D4" w:rsidRPr="000C7207" w:rsidRDefault="008559D4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万里红虹膜+测温多模态生物识别仪WLH-IRIS-DM6000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67B7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240" w:type="dxa"/>
            <w:vAlign w:val="center"/>
          </w:tcPr>
          <w:p w:rsidR="00267B70" w:rsidRPr="000C7207" w:rsidRDefault="00267B7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北京无线电计量测试研究所</w:t>
            </w:r>
          </w:p>
        </w:tc>
        <w:tc>
          <w:tcPr>
            <w:tcW w:w="4416" w:type="dxa"/>
            <w:vAlign w:val="center"/>
          </w:tcPr>
          <w:p w:rsidR="00267B70" w:rsidRPr="000C7207" w:rsidRDefault="00267B7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远距离虹膜识别测温一体机BIRMM-IRIS1000MT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67B7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240" w:type="dxa"/>
            <w:vAlign w:val="center"/>
          </w:tcPr>
          <w:p w:rsidR="00267B70" w:rsidRPr="000C7207" w:rsidRDefault="00267B7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中易云（北京）物联网科技有限责任公司</w:t>
            </w:r>
          </w:p>
        </w:tc>
        <w:tc>
          <w:tcPr>
            <w:tcW w:w="4416" w:type="dxa"/>
            <w:vAlign w:val="center"/>
          </w:tcPr>
          <w:p w:rsidR="00267B70" w:rsidRPr="000C7207" w:rsidRDefault="00267B7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易识通人脸识别测温一体机EST-AI001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67B7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40" w:type="dxa"/>
            <w:vAlign w:val="center"/>
          </w:tcPr>
          <w:p w:rsidR="00267B70" w:rsidRPr="000C7207" w:rsidRDefault="00267B7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北京泛米科技有限公司</w:t>
            </w:r>
          </w:p>
        </w:tc>
        <w:tc>
          <w:tcPr>
            <w:tcW w:w="4416" w:type="dxa"/>
            <w:vAlign w:val="center"/>
          </w:tcPr>
          <w:p w:rsidR="00267B70" w:rsidRPr="000C7207" w:rsidRDefault="00267B7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5英寸双目活体测温人脸识别一体化终端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267B70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240" w:type="dxa"/>
            <w:vAlign w:val="center"/>
          </w:tcPr>
          <w:p w:rsidR="00267B70" w:rsidRPr="000C7207" w:rsidRDefault="00267B7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北京泛米科技有限公司</w:t>
            </w:r>
          </w:p>
        </w:tc>
        <w:tc>
          <w:tcPr>
            <w:tcW w:w="4416" w:type="dxa"/>
            <w:vAlign w:val="center"/>
          </w:tcPr>
          <w:p w:rsidR="00267B70" w:rsidRPr="000C7207" w:rsidRDefault="00267B70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8英寸双目活体测温人脸识别一体化终端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30EB5" w:rsidRPr="000C7207" w:rsidRDefault="00031172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240" w:type="dxa"/>
            <w:vAlign w:val="center"/>
          </w:tcPr>
          <w:p w:rsidR="00C30EB5" w:rsidRPr="000C7207" w:rsidRDefault="00C30EB5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北京兆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维自服装备技术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4416" w:type="dxa"/>
            <w:vAlign w:val="center"/>
          </w:tcPr>
          <w:p w:rsidR="00C30EB5" w:rsidRPr="000C7207" w:rsidRDefault="00C30EB5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人脸识别&amp;测温一体化方案（测温仪）CWKJ11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杭州海康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威视数字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技术股份有限公司北京分公司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手持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测温热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像仪DS-2TP31B-3AUF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欧必翼太赫兹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科技（北京）有限公司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测温安检门OBE-TM2286GSV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唐网络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非接触人脸识别测温终端MT-2000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</w:t>
            </w:r>
            <w:r w:rsidR="00C30D78" w:rsidRPr="000C7207">
              <w:rPr>
                <w:rFonts w:asciiTheme="minorEastAsia" w:hAnsiTheme="minorEastAsia" w:hint="eastAsia"/>
                <w:sz w:val="24"/>
                <w:szCs w:val="24"/>
              </w:rPr>
              <w:t>绿洲源</w:t>
            </w: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医药技术开发有限公司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人脸识别体温检测仪ST1110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北京紫光微电子系统有限公司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无感知身份采集体温测量快速通道THW-01A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京东数字科技控股有限公司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JD-THC-101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塔米智能科技（北京）有限公司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塔米门卫机器人V-Guard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北京智慧新未来科技发展有限公司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人脸测温一体机MFD-10S-T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百思桥（北京）科技有限公司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智能人脸识别红外热成像一体屏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北京威伦科技有限公司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D28-TW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北京快安科技有限公司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KA-M100C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利兴凯（北京）能源系统技术有限公司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7寸双目活体测温人脸识别一体机，BD-MTIPC20-7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利兴凯（北京）能源系统技术有限公司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8寸双目活体测温人脸识别一体机，BD-MTIPC20-8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C419FC" w:rsidRPr="000C7207" w:rsidRDefault="00C419FC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240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普天信息技术有限公司</w:t>
            </w:r>
          </w:p>
        </w:tc>
        <w:tc>
          <w:tcPr>
            <w:tcW w:w="4416" w:type="dxa"/>
            <w:vAlign w:val="center"/>
          </w:tcPr>
          <w:p w:rsidR="00C419FC" w:rsidRPr="000C7207" w:rsidRDefault="00C419FC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全自动红外热成像体温快速筛查仪TE-W300H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9661" w:type="dxa"/>
            <w:gridSpan w:val="3"/>
            <w:vAlign w:val="center"/>
          </w:tcPr>
          <w:p w:rsidR="00031172" w:rsidRPr="000C7207" w:rsidRDefault="000C7207" w:rsidP="00860B2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微通量产品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6311A5" w:rsidRPr="000C7207" w:rsidRDefault="00755FA3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40" w:type="dxa"/>
            <w:vAlign w:val="center"/>
          </w:tcPr>
          <w:p w:rsidR="006311A5" w:rsidRPr="000C7207" w:rsidRDefault="006311A5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北京海创高科科技有限公司</w:t>
            </w:r>
          </w:p>
        </w:tc>
        <w:tc>
          <w:tcPr>
            <w:tcW w:w="4416" w:type="dxa"/>
            <w:vAlign w:val="center"/>
          </w:tcPr>
          <w:p w:rsidR="006311A5" w:rsidRPr="000C7207" w:rsidRDefault="006311A5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HC-T110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6311A5" w:rsidRPr="000C7207" w:rsidRDefault="00755FA3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40" w:type="dxa"/>
            <w:vAlign w:val="center"/>
          </w:tcPr>
          <w:p w:rsidR="006311A5" w:rsidRPr="000C7207" w:rsidRDefault="006311A5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北京星箭长空测控技术股份有限公司</w:t>
            </w:r>
          </w:p>
        </w:tc>
        <w:tc>
          <w:tcPr>
            <w:tcW w:w="4416" w:type="dxa"/>
            <w:vAlign w:val="center"/>
          </w:tcPr>
          <w:p w:rsidR="006311A5" w:rsidRPr="000C7207" w:rsidRDefault="006311A5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XJ-CW01型红外线体温计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6311A5" w:rsidRPr="000C7207" w:rsidRDefault="00755FA3" w:rsidP="00755FA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0C720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40" w:type="dxa"/>
            <w:vAlign w:val="center"/>
          </w:tcPr>
          <w:p w:rsidR="006311A5" w:rsidRPr="000C7207" w:rsidRDefault="006311A5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北京索普尼科技有限公司</w:t>
            </w:r>
          </w:p>
        </w:tc>
        <w:tc>
          <w:tcPr>
            <w:tcW w:w="4416" w:type="dxa"/>
            <w:vAlign w:val="center"/>
          </w:tcPr>
          <w:p w:rsidR="006311A5" w:rsidRPr="000C7207" w:rsidRDefault="006311A5" w:rsidP="00AA091C">
            <w:pPr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SPN-LX-R100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860B21" w:rsidRPr="000C7207" w:rsidRDefault="00860B21" w:rsidP="00755FA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240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京兆明德教育科技（北京）有限公司</w:t>
            </w:r>
          </w:p>
        </w:tc>
        <w:tc>
          <w:tcPr>
            <w:tcW w:w="4416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师大辅仁红外线</w:t>
            </w: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蓝牙体温枪定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制版TD133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860B21" w:rsidRPr="000C7207" w:rsidRDefault="00860B21" w:rsidP="00755FA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240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京兆明德教育科技（北京）有限公司</w:t>
            </w:r>
          </w:p>
        </w:tc>
        <w:tc>
          <w:tcPr>
            <w:tcW w:w="4416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师大辅仁定制版智能晨检机器人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860B21" w:rsidRPr="000C7207" w:rsidRDefault="00860B21" w:rsidP="00755FA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240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北京爱康泰科技有限责任公司</w:t>
            </w:r>
          </w:p>
        </w:tc>
        <w:tc>
          <w:tcPr>
            <w:tcW w:w="4416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孕橙蓝牙额温枪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DT-8836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860B21" w:rsidRPr="000C7207" w:rsidRDefault="00860B21" w:rsidP="00755FA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240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北京爱康泰科技有限责任公司</w:t>
            </w:r>
          </w:p>
        </w:tc>
        <w:tc>
          <w:tcPr>
            <w:tcW w:w="4416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孕橙额温枪</w:t>
            </w:r>
            <w:proofErr w:type="gramEnd"/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YC-E13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860B21" w:rsidRPr="000C7207" w:rsidRDefault="00860B21" w:rsidP="00755FA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240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五车科技（北京）有限公司</w:t>
            </w:r>
          </w:p>
        </w:tc>
        <w:tc>
          <w:tcPr>
            <w:tcW w:w="4416" w:type="dxa"/>
            <w:vAlign w:val="center"/>
          </w:tcPr>
          <w:p w:rsidR="00860B21" w:rsidRPr="000C7207" w:rsidRDefault="00860B21" w:rsidP="000C720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5C08FD</w:t>
            </w:r>
          </w:p>
        </w:tc>
      </w:tr>
      <w:tr w:rsidR="000C7207" w:rsidRPr="000C7207" w:rsidTr="00AA091C">
        <w:trPr>
          <w:cantSplit/>
          <w:trHeight w:hRule="exact" w:val="697"/>
          <w:jc w:val="center"/>
        </w:trPr>
        <w:tc>
          <w:tcPr>
            <w:tcW w:w="1005" w:type="dxa"/>
            <w:vAlign w:val="center"/>
          </w:tcPr>
          <w:p w:rsidR="00860B21" w:rsidRPr="000C7207" w:rsidRDefault="00860B21" w:rsidP="00755FA3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240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北京索普尼科技有限公司</w:t>
            </w:r>
          </w:p>
        </w:tc>
        <w:tc>
          <w:tcPr>
            <w:tcW w:w="4416" w:type="dxa"/>
            <w:vAlign w:val="center"/>
          </w:tcPr>
          <w:p w:rsidR="00860B21" w:rsidRPr="000C7207" w:rsidRDefault="00860B21" w:rsidP="00AA09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C7207">
              <w:rPr>
                <w:rFonts w:asciiTheme="minorEastAsia" w:hAnsiTheme="minorEastAsia" w:hint="eastAsia"/>
                <w:sz w:val="24"/>
                <w:szCs w:val="24"/>
              </w:rPr>
              <w:t>SPN-LX-R100</w:t>
            </w:r>
          </w:p>
        </w:tc>
      </w:tr>
    </w:tbl>
    <w:p w:rsidR="004E44EA" w:rsidRPr="000C7207" w:rsidRDefault="004E44EA" w:rsidP="00BE542D"/>
    <w:sectPr w:rsidR="004E44EA" w:rsidRPr="000C7207" w:rsidSect="00AA091C">
      <w:footerReference w:type="default" r:id="rId6"/>
      <w:pgSz w:w="11906" w:h="16838" w:code="9"/>
      <w:pgMar w:top="1701" w:right="1701" w:bottom="1418" w:left="1701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EB2" w:rsidRDefault="00D56EB2" w:rsidP="004E44EA">
      <w:r>
        <w:separator/>
      </w:r>
    </w:p>
  </w:endnote>
  <w:endnote w:type="continuationSeparator" w:id="0">
    <w:p w:rsidR="00D56EB2" w:rsidRDefault="00D56EB2" w:rsidP="004E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630249"/>
      <w:docPartObj>
        <w:docPartGallery w:val="Page Numbers (Bottom of Page)"/>
        <w:docPartUnique/>
      </w:docPartObj>
    </w:sdtPr>
    <w:sdtEndPr/>
    <w:sdtContent>
      <w:p w:rsidR="008310BD" w:rsidRDefault="008310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24F" w:rsidRPr="0038024F">
          <w:rPr>
            <w:noProof/>
            <w:lang w:val="zh-CN"/>
          </w:rPr>
          <w:t>7</w:t>
        </w:r>
        <w:r>
          <w:fldChar w:fldCharType="end"/>
        </w:r>
      </w:p>
    </w:sdtContent>
  </w:sdt>
  <w:p w:rsidR="008310BD" w:rsidRDefault="008310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EB2" w:rsidRDefault="00D56EB2" w:rsidP="004E44EA">
      <w:r>
        <w:separator/>
      </w:r>
    </w:p>
  </w:footnote>
  <w:footnote w:type="continuationSeparator" w:id="0">
    <w:p w:rsidR="00D56EB2" w:rsidRDefault="00D56EB2" w:rsidP="004E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97"/>
    <w:rsid w:val="00031172"/>
    <w:rsid w:val="000C7207"/>
    <w:rsid w:val="000E011F"/>
    <w:rsid w:val="00213C6E"/>
    <w:rsid w:val="00235443"/>
    <w:rsid w:val="002640B3"/>
    <w:rsid w:val="00267B70"/>
    <w:rsid w:val="002944F7"/>
    <w:rsid w:val="002A03F5"/>
    <w:rsid w:val="002A19E5"/>
    <w:rsid w:val="002B7580"/>
    <w:rsid w:val="002B75FB"/>
    <w:rsid w:val="002E3097"/>
    <w:rsid w:val="0035091B"/>
    <w:rsid w:val="00371B6E"/>
    <w:rsid w:val="0038024F"/>
    <w:rsid w:val="004E44EA"/>
    <w:rsid w:val="0061021D"/>
    <w:rsid w:val="0061546F"/>
    <w:rsid w:val="00615BB6"/>
    <w:rsid w:val="006311A5"/>
    <w:rsid w:val="006D3B41"/>
    <w:rsid w:val="00755FA3"/>
    <w:rsid w:val="00796348"/>
    <w:rsid w:val="007A7FE9"/>
    <w:rsid w:val="007E0E29"/>
    <w:rsid w:val="007E501F"/>
    <w:rsid w:val="008310BD"/>
    <w:rsid w:val="008559D4"/>
    <w:rsid w:val="00860B21"/>
    <w:rsid w:val="008B2228"/>
    <w:rsid w:val="00942D1F"/>
    <w:rsid w:val="009F2C0B"/>
    <w:rsid w:val="00A30667"/>
    <w:rsid w:val="00AA091C"/>
    <w:rsid w:val="00BD2E56"/>
    <w:rsid w:val="00BE542D"/>
    <w:rsid w:val="00C2203C"/>
    <w:rsid w:val="00C30D78"/>
    <w:rsid w:val="00C30EB5"/>
    <w:rsid w:val="00C419FC"/>
    <w:rsid w:val="00D02D6E"/>
    <w:rsid w:val="00D35DF9"/>
    <w:rsid w:val="00D56EB2"/>
    <w:rsid w:val="00D67EC0"/>
    <w:rsid w:val="00DC4E6C"/>
    <w:rsid w:val="00E035B0"/>
    <w:rsid w:val="00E06AD9"/>
    <w:rsid w:val="00ED791B"/>
    <w:rsid w:val="00EF59CC"/>
    <w:rsid w:val="00F578B7"/>
    <w:rsid w:val="00F83A7B"/>
    <w:rsid w:val="00FB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D1AC3-ADD1-4B15-AF3D-9DB3F881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4EA"/>
    <w:rPr>
      <w:sz w:val="18"/>
      <w:szCs w:val="18"/>
    </w:rPr>
  </w:style>
  <w:style w:type="table" w:styleId="a5">
    <w:name w:val="Table Grid"/>
    <w:basedOn w:val="a1"/>
    <w:uiPriority w:val="59"/>
    <w:rsid w:val="004E4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578B7"/>
    <w:pPr>
      <w:widowControl w:val="0"/>
      <w:jc w:val="both"/>
    </w:pPr>
    <w:rPr>
      <w:rFonts w:ascii="Calibri" w:eastAsia="仿宋_GB2312" w:hAnsi="Calibri" w:cs="Times New Roman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zhanghh</dc:creator>
  <cp:keywords/>
  <dc:description/>
  <cp:lastModifiedBy>YAN-YAN</cp:lastModifiedBy>
  <cp:revision>40</cp:revision>
  <cp:lastPrinted>2020-03-13T12:46:00Z</cp:lastPrinted>
  <dcterms:created xsi:type="dcterms:W3CDTF">2020-03-13T10:53:00Z</dcterms:created>
  <dcterms:modified xsi:type="dcterms:W3CDTF">2020-03-24T06:32:00Z</dcterms:modified>
</cp:coreProperties>
</file>