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39CF" w14:textId="77777777" w:rsidR="00E17A35" w:rsidRPr="004377E4" w:rsidRDefault="00E17A35" w:rsidP="00E17A35">
      <w:pPr>
        <w:adjustRightInd w:val="0"/>
        <w:spacing w:line="592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4377E4"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  <w:r w:rsidR="00F451DA">
        <w:rPr>
          <w:rFonts w:ascii="仿宋_GB2312" w:eastAsia="仿宋_GB2312" w:hAnsi="仿宋_GB2312" w:cs="仿宋_GB2312" w:hint="eastAsia"/>
          <w:bCs/>
          <w:sz w:val="32"/>
          <w:szCs w:val="32"/>
        </w:rPr>
        <w:t>：</w:t>
      </w:r>
    </w:p>
    <w:p w14:paraId="667683A0" w14:textId="77777777" w:rsidR="00E17A35" w:rsidRPr="004377E4" w:rsidRDefault="00E17A35" w:rsidP="00E17A35">
      <w:pPr>
        <w:ind w:firstLineChars="200" w:firstLine="720"/>
        <w:rPr>
          <w:rFonts w:ascii="方正小标宋_GBK" w:eastAsia="方正小标宋_GBK" w:hAnsi="方正小标宋_GBK" w:cs="方正小标宋_GBK"/>
          <w:sz w:val="36"/>
          <w:szCs w:val="36"/>
        </w:rPr>
      </w:pPr>
      <w:r w:rsidRPr="004377E4">
        <w:rPr>
          <w:rFonts w:ascii="方正小标宋_GBK" w:eastAsia="方正小标宋_GBK" w:hAnsi="方正小标宋_GBK" w:cs="方正小标宋_GBK" w:hint="eastAsia"/>
          <w:sz w:val="36"/>
          <w:szCs w:val="36"/>
        </w:rPr>
        <w:t>北京地区</w:t>
      </w:r>
      <w:r w:rsidRPr="004377E4">
        <w:rPr>
          <w:rFonts w:ascii="方正小标宋_GBK" w:eastAsia="方正小标宋_GBK" w:hAnsi="方正小标宋_GBK" w:cs="方正小标宋_GBK"/>
          <w:sz w:val="36"/>
          <w:szCs w:val="36"/>
        </w:rPr>
        <w:t>人类遗传资源保藏</w:t>
      </w:r>
      <w:r w:rsidRPr="004377E4">
        <w:rPr>
          <w:rFonts w:ascii="方正小标宋_GBK" w:eastAsia="方正小标宋_GBK" w:hAnsi="方正小标宋_GBK" w:cs="方正小标宋_GBK" w:hint="eastAsia"/>
          <w:sz w:val="36"/>
          <w:szCs w:val="36"/>
        </w:rPr>
        <w:t>基本</w:t>
      </w:r>
      <w:r w:rsidRPr="004377E4">
        <w:rPr>
          <w:rFonts w:ascii="方正小标宋_GBK" w:eastAsia="方正小标宋_GBK" w:hAnsi="方正小标宋_GBK" w:cs="方正小标宋_GBK"/>
          <w:sz w:val="36"/>
          <w:szCs w:val="36"/>
        </w:rPr>
        <w:t>情况调查</w:t>
      </w:r>
      <w:r w:rsidRPr="004377E4">
        <w:rPr>
          <w:rFonts w:ascii="方正小标宋_GBK" w:eastAsia="方正小标宋_GBK" w:hAnsi="方正小标宋_GBK" w:cs="方正小标宋_GBK" w:hint="eastAsia"/>
          <w:sz w:val="36"/>
          <w:szCs w:val="36"/>
        </w:rPr>
        <w:t>表</w:t>
      </w:r>
    </w:p>
    <w:p w14:paraId="6BA491A0" w14:textId="77777777" w:rsidR="00E17A35" w:rsidRPr="004377E4" w:rsidRDefault="00E17A35" w:rsidP="00E17A35">
      <w:pPr>
        <w:spacing w:line="280" w:lineRule="exact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237394AC" w14:textId="77777777" w:rsidR="00E17A35" w:rsidRPr="009544BF" w:rsidRDefault="00E17A35" w:rsidP="00E17A35">
      <w:pPr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9544BF">
        <w:rPr>
          <w:rFonts w:ascii="Times New Roman" w:eastAsia="仿宋_GB2312" w:hAnsi="Times New Roman" w:cs="Times New Roman"/>
          <w:b/>
          <w:bCs/>
          <w:sz w:val="28"/>
          <w:szCs w:val="24"/>
        </w:rPr>
        <w:t>一、单位基本信息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7087"/>
      </w:tblGrid>
      <w:tr w:rsidR="00E17A35" w:rsidRPr="004377E4" w14:paraId="63B7F188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241B538B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Hlk54021174"/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7087" w:type="dxa"/>
            <w:vAlign w:val="center"/>
          </w:tcPr>
          <w:p w14:paraId="4760B2CB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17A35" w:rsidRPr="004377E4" w14:paraId="52543ECD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22B9DBCE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7087" w:type="dxa"/>
            <w:vAlign w:val="center"/>
          </w:tcPr>
          <w:p w14:paraId="4F3228CE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17A35" w:rsidRPr="004377E4" w14:paraId="5C7CD1E9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04FA21C2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样本库负责人</w:t>
            </w:r>
          </w:p>
        </w:tc>
        <w:tc>
          <w:tcPr>
            <w:tcW w:w="7087" w:type="dxa"/>
            <w:vAlign w:val="center"/>
          </w:tcPr>
          <w:p w14:paraId="0AEDB671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17A35" w:rsidRPr="004377E4" w14:paraId="1B742548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3B8DAEB6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系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7087" w:type="dxa"/>
            <w:vAlign w:val="center"/>
          </w:tcPr>
          <w:p w14:paraId="45745881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17A35" w:rsidRPr="004377E4" w14:paraId="3560A944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51C6FB85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7087" w:type="dxa"/>
            <w:vAlign w:val="center"/>
          </w:tcPr>
          <w:p w14:paraId="59ABF847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17A35" w:rsidRPr="004377E4" w14:paraId="2296CCE4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584A57A4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7087" w:type="dxa"/>
            <w:vAlign w:val="center"/>
          </w:tcPr>
          <w:p w14:paraId="3711026C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17A35" w:rsidRPr="004377E4" w14:paraId="283BED89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0E3F10A3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7087" w:type="dxa"/>
            <w:vAlign w:val="center"/>
          </w:tcPr>
          <w:p w14:paraId="246DED78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17A35" w:rsidRPr="004377E4" w14:paraId="0388D957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1E146B8D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单位类型</w:t>
            </w:r>
          </w:p>
        </w:tc>
        <w:tc>
          <w:tcPr>
            <w:tcW w:w="7087" w:type="dxa"/>
            <w:vAlign w:val="center"/>
          </w:tcPr>
          <w:p w14:paraId="106EBE57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□科研院所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□高等院校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□医疗机构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□企业</w:t>
            </w:r>
          </w:p>
        </w:tc>
      </w:tr>
      <w:tr w:rsidR="00E17A35" w:rsidRPr="004377E4" w14:paraId="5A197F3B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340687E4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单位归属</w:t>
            </w:r>
          </w:p>
        </w:tc>
        <w:tc>
          <w:tcPr>
            <w:tcW w:w="7087" w:type="dxa"/>
            <w:vAlign w:val="center"/>
          </w:tcPr>
          <w:p w14:paraId="799812E3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□在京中央单位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□在京部队单位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□在京外企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□北京地方单位</w:t>
            </w:r>
          </w:p>
        </w:tc>
      </w:tr>
    </w:tbl>
    <w:bookmarkEnd w:id="0"/>
    <w:p w14:paraId="1F32E283" w14:textId="77777777" w:rsidR="00E17A35" w:rsidRPr="009544BF" w:rsidRDefault="00E17A35" w:rsidP="00E17A35">
      <w:pPr>
        <w:rPr>
          <w:rFonts w:ascii="Times New Roman" w:eastAsia="仿宋_GB2312" w:hAnsi="Times New Roman" w:cs="Times New Roman"/>
          <w:b/>
          <w:bCs/>
          <w:sz w:val="28"/>
          <w:szCs w:val="24"/>
        </w:rPr>
      </w:pPr>
      <w:r w:rsidRPr="009544BF">
        <w:rPr>
          <w:rFonts w:ascii="Times New Roman" w:eastAsia="仿宋_GB2312" w:hAnsi="Times New Roman" w:cs="Times New Roman" w:hint="eastAsia"/>
          <w:b/>
          <w:bCs/>
          <w:sz w:val="28"/>
          <w:szCs w:val="24"/>
        </w:rPr>
        <w:t>二、人类遗传资源保藏基本信息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2546"/>
        <w:gridCol w:w="997"/>
        <w:gridCol w:w="988"/>
        <w:gridCol w:w="2556"/>
      </w:tblGrid>
      <w:tr w:rsidR="00E17A35" w:rsidRPr="004377E4" w14:paraId="4B10D3CB" w14:textId="77777777" w:rsidTr="00D94838">
        <w:trPr>
          <w:trHeight w:val="454"/>
          <w:jc w:val="center"/>
        </w:trPr>
        <w:tc>
          <w:tcPr>
            <w:tcW w:w="2127" w:type="dxa"/>
            <w:vAlign w:val="center"/>
          </w:tcPr>
          <w:p w14:paraId="7E287A87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获批时间</w:t>
            </w:r>
          </w:p>
        </w:tc>
        <w:tc>
          <w:tcPr>
            <w:tcW w:w="2546" w:type="dxa"/>
            <w:vAlign w:val="center"/>
          </w:tcPr>
          <w:p w14:paraId="71F17D0F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8579791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审批号</w:t>
            </w:r>
          </w:p>
        </w:tc>
        <w:tc>
          <w:tcPr>
            <w:tcW w:w="2556" w:type="dxa"/>
            <w:vAlign w:val="center"/>
          </w:tcPr>
          <w:p w14:paraId="335E7DE7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17A35" w:rsidRPr="004377E4" w14:paraId="6218503E" w14:textId="77777777" w:rsidTr="00D94838">
        <w:trPr>
          <w:trHeight w:val="510"/>
          <w:jc w:val="center"/>
        </w:trPr>
        <w:tc>
          <w:tcPr>
            <w:tcW w:w="2127" w:type="dxa"/>
            <w:vAlign w:val="center"/>
          </w:tcPr>
          <w:p w14:paraId="5F99FA85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人类遗传资源</w:t>
            </w:r>
          </w:p>
          <w:p w14:paraId="312CB01C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保藏类型</w:t>
            </w:r>
          </w:p>
        </w:tc>
        <w:tc>
          <w:tcPr>
            <w:tcW w:w="7087" w:type="dxa"/>
            <w:gridSpan w:val="4"/>
            <w:vAlign w:val="center"/>
          </w:tcPr>
          <w:p w14:paraId="1A6CFC50" w14:textId="77777777" w:rsidR="00E17A35" w:rsidRPr="004377E4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人类遗传资源材料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□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人类遗传资源信息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□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二者都有</w:t>
            </w:r>
          </w:p>
        </w:tc>
      </w:tr>
      <w:tr w:rsidR="00E17A35" w:rsidRPr="004377E4" w14:paraId="0BF68369" w14:textId="77777777" w:rsidTr="00D94838">
        <w:trPr>
          <w:trHeight w:val="510"/>
          <w:jc w:val="center"/>
        </w:trPr>
        <w:tc>
          <w:tcPr>
            <w:tcW w:w="2127" w:type="dxa"/>
            <w:vAlign w:val="center"/>
          </w:tcPr>
          <w:p w14:paraId="59CB49CA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获批样本量</w:t>
            </w:r>
          </w:p>
        </w:tc>
        <w:tc>
          <w:tcPr>
            <w:tcW w:w="3543" w:type="dxa"/>
            <w:gridSpan w:val="2"/>
            <w:vAlign w:val="center"/>
          </w:tcPr>
          <w:p w14:paraId="66DAC078" w14:textId="77777777" w:rsidR="00E17A35" w:rsidRPr="004377E4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实体样本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（万份）：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544" w:type="dxa"/>
            <w:gridSpan w:val="2"/>
            <w:vAlign w:val="center"/>
          </w:tcPr>
          <w:p w14:paraId="71169F9F" w14:textId="77777777" w:rsidR="00E17A35" w:rsidRPr="004377E4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数据样本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GB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）：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17A35" w:rsidRPr="004377E4" w14:paraId="625FFC72" w14:textId="77777777" w:rsidTr="00D94838">
        <w:trPr>
          <w:trHeight w:val="392"/>
          <w:jc w:val="center"/>
        </w:trPr>
        <w:tc>
          <w:tcPr>
            <w:tcW w:w="2127" w:type="dxa"/>
            <w:vAlign w:val="center"/>
          </w:tcPr>
          <w:p w14:paraId="0B1C154F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已保藏样本量</w:t>
            </w:r>
          </w:p>
        </w:tc>
        <w:tc>
          <w:tcPr>
            <w:tcW w:w="3543" w:type="dxa"/>
            <w:gridSpan w:val="2"/>
            <w:vAlign w:val="center"/>
          </w:tcPr>
          <w:p w14:paraId="4F6A3A16" w14:textId="77777777" w:rsidR="00E17A35" w:rsidRPr="004377E4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实体样本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（万份）：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544" w:type="dxa"/>
            <w:gridSpan w:val="2"/>
            <w:vAlign w:val="center"/>
          </w:tcPr>
          <w:p w14:paraId="39433549" w14:textId="77777777" w:rsidR="00E17A35" w:rsidRPr="004377E4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数据样本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GB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）：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17A35" w:rsidRPr="004377E4" w14:paraId="7372DDED" w14:textId="77777777" w:rsidTr="00D94838">
        <w:trPr>
          <w:trHeight w:hRule="exact" w:val="2433"/>
          <w:jc w:val="center"/>
        </w:trPr>
        <w:tc>
          <w:tcPr>
            <w:tcW w:w="2127" w:type="dxa"/>
            <w:vAlign w:val="center"/>
          </w:tcPr>
          <w:p w14:paraId="176493D5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人类遗传资源</w:t>
            </w:r>
          </w:p>
          <w:p w14:paraId="088813DF" w14:textId="77777777" w:rsidR="00E17A35" w:rsidRPr="004377E4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保藏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涉及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内容</w:t>
            </w:r>
          </w:p>
        </w:tc>
        <w:tc>
          <w:tcPr>
            <w:tcW w:w="7087" w:type="dxa"/>
            <w:gridSpan w:val="4"/>
            <w:vAlign w:val="bottom"/>
          </w:tcPr>
          <w:p w14:paraId="676EFC0B" w14:textId="77777777" w:rsidR="00E17A35" w:rsidRPr="004377E4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重要遗传家系人类遗传资源</w:t>
            </w:r>
          </w:p>
          <w:p w14:paraId="27C82E61" w14:textId="77777777" w:rsidR="00E17A35" w:rsidRPr="004377E4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特定地区人类遗传资源</w:t>
            </w:r>
          </w:p>
          <w:p w14:paraId="45A806CB" w14:textId="77777777" w:rsidR="00E17A35" w:rsidRPr="004377E4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罕见病人类遗传资源</w:t>
            </w:r>
          </w:p>
          <w:p w14:paraId="5A19857E" w14:textId="77777777" w:rsidR="00E17A35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□10000</w:t>
            </w:r>
            <w:r w:rsidRPr="004377E4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人以上队列研究项目资源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14:paraId="20231442" w14:textId="77777777" w:rsidR="00E17A35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其它</w:t>
            </w:r>
          </w:p>
          <w:p w14:paraId="7CCCE783" w14:textId="77777777" w:rsidR="00E17A35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BDA8DFD" w14:textId="77777777" w:rsidR="00E17A35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A86176C" w14:textId="77777777" w:rsidR="00E17A35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53D7562" w14:textId="77777777" w:rsidR="00E17A35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1CD00B4" w14:textId="77777777" w:rsidR="00E17A35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A0B38A" w14:textId="77777777" w:rsidR="00E17A35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01466D0" w14:textId="77777777" w:rsidR="00E17A35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9B8FD74" w14:textId="77777777" w:rsidR="00E17A35" w:rsidRPr="004377E4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8DFF97B" w14:textId="77777777" w:rsidR="00E17A35" w:rsidRPr="004377E4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 w:rsidRPr="004377E4">
              <w:rPr>
                <w:rFonts w:ascii="Times New Roman" w:eastAsia="仿宋_GB2312" w:hAnsi="Times New Roman" w:cs="Times New Roman"/>
                <w:sz w:val="24"/>
                <w:szCs w:val="24"/>
              </w:rPr>
              <w:t>未涉及上述人类遗传资源</w:t>
            </w:r>
          </w:p>
        </w:tc>
      </w:tr>
      <w:tr w:rsidR="00E17A35" w:rsidRPr="00A134D9" w14:paraId="264B6F6A" w14:textId="77777777" w:rsidTr="00D94838">
        <w:trPr>
          <w:trHeight w:hRule="exact" w:val="2279"/>
          <w:jc w:val="center"/>
        </w:trPr>
        <w:tc>
          <w:tcPr>
            <w:tcW w:w="2127" w:type="dxa"/>
            <w:vAlign w:val="center"/>
          </w:tcPr>
          <w:p w14:paraId="18B8C762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人类遗传资源</w:t>
            </w:r>
          </w:p>
          <w:p w14:paraId="03C5BEDE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保藏的疾病类型</w:t>
            </w:r>
          </w:p>
        </w:tc>
        <w:tc>
          <w:tcPr>
            <w:tcW w:w="7087" w:type="dxa"/>
            <w:gridSpan w:val="4"/>
            <w:vAlign w:val="center"/>
          </w:tcPr>
          <w:p w14:paraId="5437E9F8" w14:textId="77777777" w:rsidR="00E17A35" w:rsidRPr="00A134D9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□肿瘤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□脑血管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sym w:font="Wingdings 2" w:char="00A3"/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心血管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□呼吸系统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□消化系统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□内分泌、代谢及免疫系统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□泌尿系统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□神经系统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</w:p>
          <w:p w14:paraId="0017A617" w14:textId="77777777" w:rsidR="00E17A35" w:rsidRPr="00A134D9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□精神系统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□血液及造血系统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□感染性疾病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□五官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□皮肤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□妇科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□儿科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□环境与健康遗传性疾病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□人干细胞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□健康人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□其他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E17A35" w:rsidRPr="00A134D9" w14:paraId="32BC369F" w14:textId="77777777" w:rsidTr="00D94838">
        <w:trPr>
          <w:trHeight w:hRule="exact" w:val="1397"/>
          <w:jc w:val="center"/>
        </w:trPr>
        <w:tc>
          <w:tcPr>
            <w:tcW w:w="2127" w:type="dxa"/>
            <w:vAlign w:val="center"/>
          </w:tcPr>
          <w:p w14:paraId="36FDEBAF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人类遗传资源</w:t>
            </w:r>
          </w:p>
          <w:p w14:paraId="46476633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保藏的样本类型</w:t>
            </w:r>
          </w:p>
        </w:tc>
        <w:tc>
          <w:tcPr>
            <w:tcW w:w="7087" w:type="dxa"/>
            <w:gridSpan w:val="4"/>
            <w:vAlign w:val="center"/>
          </w:tcPr>
          <w:p w14:paraId="3C289343" w14:textId="77777777" w:rsidR="00E17A35" w:rsidRPr="00A134D9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□全血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□血清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□血浆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□尿液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□粪便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</w:p>
          <w:p w14:paraId="7BA637EB" w14:textId="77777777" w:rsidR="00E17A35" w:rsidRPr="00A134D9" w:rsidRDefault="00E17A35" w:rsidP="00D94838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□血细胞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□脑脊液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□骨髓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□骨髓涂片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□血涂片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□组织切片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□干细胞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□其他样本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□信息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14:paraId="79883C2A" w14:textId="77777777" w:rsidR="00E17A35" w:rsidRPr="00A134D9" w:rsidRDefault="00E17A35" w:rsidP="00E17A35">
      <w:pPr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</w:pPr>
    </w:p>
    <w:p w14:paraId="7A78FF41" w14:textId="77777777" w:rsidR="00E17A35" w:rsidRPr="009544BF" w:rsidRDefault="00E17A35" w:rsidP="00E17A35">
      <w:pP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4"/>
        </w:rPr>
      </w:pPr>
      <w:r w:rsidRPr="009544BF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4"/>
        </w:rPr>
        <w:t>三</w:t>
      </w:r>
      <w:r w:rsidRPr="009544BF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4"/>
        </w:rPr>
        <w:t>、</w:t>
      </w:r>
      <w:r w:rsidRPr="009544BF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4"/>
        </w:rPr>
        <w:t>样本库负责人与</w:t>
      </w:r>
      <w:r w:rsidRPr="009544BF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4"/>
        </w:rPr>
        <w:t>专职人员基本情况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555"/>
        <w:gridCol w:w="1842"/>
        <w:gridCol w:w="851"/>
        <w:gridCol w:w="4966"/>
      </w:tblGrid>
      <w:tr w:rsidR="00E17A35" w:rsidRPr="00A134D9" w14:paraId="116C7BEB" w14:textId="77777777" w:rsidTr="00D94838">
        <w:trPr>
          <w:trHeight w:hRule="exact" w:val="510"/>
          <w:jc w:val="center"/>
        </w:trPr>
        <w:tc>
          <w:tcPr>
            <w:tcW w:w="9214" w:type="dxa"/>
            <w:gridSpan w:val="4"/>
            <w:vAlign w:val="center"/>
          </w:tcPr>
          <w:p w14:paraId="0EE56551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样本库负责人基本情况</w:t>
            </w:r>
          </w:p>
        </w:tc>
      </w:tr>
      <w:tr w:rsidR="00E17A35" w:rsidRPr="00A134D9" w14:paraId="3F2B3AAB" w14:textId="77777777" w:rsidTr="00D94838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09DA8F49" w14:textId="77777777" w:rsidR="00E17A35" w:rsidRPr="00A134D9" w:rsidRDefault="00E17A35" w:rsidP="00D94838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134D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7659" w:type="dxa"/>
            <w:gridSpan w:val="3"/>
            <w:vAlign w:val="center"/>
          </w:tcPr>
          <w:p w14:paraId="20B79DBE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正高级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职称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□副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高级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职称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□中级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□其他</w:t>
            </w:r>
          </w:p>
        </w:tc>
      </w:tr>
      <w:tr w:rsidR="00E17A35" w:rsidRPr="00A134D9" w14:paraId="50C638B3" w14:textId="77777777" w:rsidTr="00D94838">
        <w:trPr>
          <w:trHeight w:hRule="exact" w:val="510"/>
          <w:jc w:val="center"/>
        </w:trPr>
        <w:tc>
          <w:tcPr>
            <w:tcW w:w="1555" w:type="dxa"/>
            <w:vAlign w:val="center"/>
          </w:tcPr>
          <w:p w14:paraId="7876983F" w14:textId="77777777" w:rsidR="00E17A35" w:rsidRPr="00A134D9" w:rsidRDefault="00E17A35" w:rsidP="00D94838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4"/>
              </w:rPr>
            </w:pPr>
            <w:r w:rsidRPr="00A134D9">
              <w:rPr>
                <w:rFonts w:ascii="仿宋_GB2312" w:eastAsia="仿宋_GB2312" w:hAnsi="仿宋" w:cs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842" w:type="dxa"/>
            <w:vAlign w:val="center"/>
          </w:tcPr>
          <w:p w14:paraId="78BB98D4" w14:textId="77777777" w:rsidR="00E17A35" w:rsidRPr="00A134D9" w:rsidRDefault="00E17A35" w:rsidP="00D94838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FE2E53E" w14:textId="77777777" w:rsidR="00E17A35" w:rsidRPr="00A134D9" w:rsidRDefault="00E17A35" w:rsidP="00D94838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4966" w:type="dxa"/>
            <w:vAlign w:val="center"/>
          </w:tcPr>
          <w:p w14:paraId="4E814879" w14:textId="77777777" w:rsidR="00E17A35" w:rsidRPr="00A134D9" w:rsidRDefault="00E17A35" w:rsidP="00D94838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□博士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□硕士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□学士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17A35" w:rsidRPr="00A134D9" w14:paraId="69C5AB8A" w14:textId="77777777" w:rsidTr="00D94838">
        <w:trPr>
          <w:trHeight w:hRule="exact" w:val="510"/>
          <w:jc w:val="center"/>
        </w:trPr>
        <w:tc>
          <w:tcPr>
            <w:tcW w:w="9214" w:type="dxa"/>
            <w:gridSpan w:val="4"/>
            <w:vAlign w:val="center"/>
          </w:tcPr>
          <w:p w14:paraId="5F7A16B3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专职人员基本情况</w:t>
            </w:r>
          </w:p>
        </w:tc>
      </w:tr>
      <w:tr w:rsidR="00E17A35" w:rsidRPr="00A134D9" w14:paraId="03495433" w14:textId="77777777" w:rsidTr="00D94838">
        <w:trPr>
          <w:trHeight w:hRule="exact" w:val="907"/>
          <w:jc w:val="center"/>
        </w:trPr>
        <w:tc>
          <w:tcPr>
            <w:tcW w:w="9214" w:type="dxa"/>
            <w:gridSpan w:val="4"/>
            <w:vAlign w:val="center"/>
          </w:tcPr>
          <w:p w14:paraId="5F52B728" w14:textId="77777777" w:rsidR="00E17A35" w:rsidRPr="00A134D9" w:rsidRDefault="00E17A35" w:rsidP="00D94838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专职人员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A134D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，其中正高级职称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A134D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，副高级职称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A134D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，中级职称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A134D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人，其他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A134D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人；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博士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A134D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人，硕士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A134D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人，学士</w:t>
            </w:r>
            <w:r w:rsidRPr="00A134D9">
              <w:rPr>
                <w:rFonts w:ascii="仿宋_GB2312" w:eastAsia="仿宋_GB2312" w:hAnsi="仿宋_GB2312" w:cs="仿宋_GB2312"/>
                <w:color w:val="000000" w:themeColor="text1"/>
                <w:sz w:val="24"/>
                <w:u w:val="single"/>
              </w:rPr>
              <w:t xml:space="preserve">        </w:t>
            </w:r>
            <w:r w:rsidRPr="00A134D9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人</w:t>
            </w:r>
          </w:p>
        </w:tc>
      </w:tr>
    </w:tbl>
    <w:p w14:paraId="2F2FD3C3" w14:textId="77777777" w:rsidR="00E17A35" w:rsidRPr="00A134D9" w:rsidRDefault="00E17A35" w:rsidP="00E17A35">
      <w:pPr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</w:pPr>
    </w:p>
    <w:p w14:paraId="58DBB243" w14:textId="77777777" w:rsidR="00E17A35" w:rsidRPr="009544BF" w:rsidRDefault="00E17A35" w:rsidP="00E17A35">
      <w:pPr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4"/>
        </w:rPr>
      </w:pPr>
      <w:r w:rsidRPr="009544BF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4"/>
        </w:rPr>
        <w:t>四</w:t>
      </w:r>
      <w:r w:rsidRPr="009544BF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4"/>
        </w:rPr>
        <w:t>、管理制度制定情况</w:t>
      </w:r>
    </w:p>
    <w:tbl>
      <w:tblPr>
        <w:tblStyle w:val="a6"/>
        <w:tblW w:w="9215" w:type="dxa"/>
        <w:tblInd w:w="-431" w:type="dxa"/>
        <w:tblLook w:val="04A0" w:firstRow="1" w:lastRow="0" w:firstColumn="1" w:lastColumn="0" w:noHBand="0" w:noVBand="1"/>
      </w:tblPr>
      <w:tblGrid>
        <w:gridCol w:w="3828"/>
        <w:gridCol w:w="851"/>
        <w:gridCol w:w="2835"/>
        <w:gridCol w:w="1701"/>
      </w:tblGrid>
      <w:tr w:rsidR="00E17A35" w:rsidRPr="00A134D9" w14:paraId="65DFC46E" w14:textId="77777777" w:rsidTr="00D94838">
        <w:trPr>
          <w:trHeight w:val="567"/>
        </w:trPr>
        <w:tc>
          <w:tcPr>
            <w:tcW w:w="3828" w:type="dxa"/>
          </w:tcPr>
          <w:p w14:paraId="7F529DAF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是否具备人类遗传资源材料收集、保藏、使用的规章制度</w:t>
            </w:r>
          </w:p>
        </w:tc>
        <w:tc>
          <w:tcPr>
            <w:tcW w:w="5387" w:type="dxa"/>
            <w:gridSpan w:val="3"/>
            <w:vAlign w:val="center"/>
          </w:tcPr>
          <w:p w14:paraId="1F78519D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是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E17A35" w:rsidRPr="00A134D9" w14:paraId="34A91F2B" w14:textId="77777777" w:rsidTr="00D94838">
        <w:trPr>
          <w:trHeight w:val="510"/>
        </w:trPr>
        <w:tc>
          <w:tcPr>
            <w:tcW w:w="3828" w:type="dxa"/>
            <w:vMerge w:val="restart"/>
            <w:vAlign w:val="center"/>
          </w:tcPr>
          <w:p w14:paraId="547FAC57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制定的人类遗传资源采集、保藏、使用规章制度列表</w:t>
            </w:r>
          </w:p>
        </w:tc>
        <w:tc>
          <w:tcPr>
            <w:tcW w:w="851" w:type="dxa"/>
            <w:vAlign w:val="center"/>
          </w:tcPr>
          <w:p w14:paraId="41037387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14:paraId="3C73C76D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规章制度的名称</w:t>
            </w:r>
          </w:p>
        </w:tc>
        <w:tc>
          <w:tcPr>
            <w:tcW w:w="1701" w:type="dxa"/>
            <w:vAlign w:val="center"/>
          </w:tcPr>
          <w:p w14:paraId="40B68214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制定时间</w:t>
            </w:r>
          </w:p>
        </w:tc>
      </w:tr>
      <w:tr w:rsidR="00E17A35" w:rsidRPr="00A134D9" w14:paraId="27948CF1" w14:textId="77777777" w:rsidTr="00D94838">
        <w:trPr>
          <w:trHeight w:val="510"/>
        </w:trPr>
        <w:tc>
          <w:tcPr>
            <w:tcW w:w="3828" w:type="dxa"/>
            <w:vMerge/>
          </w:tcPr>
          <w:p w14:paraId="571D8FA8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1D1479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A723C7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143726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3F71BBFA" w14:textId="77777777" w:rsidTr="00D94838">
        <w:trPr>
          <w:trHeight w:val="510"/>
        </w:trPr>
        <w:tc>
          <w:tcPr>
            <w:tcW w:w="3828" w:type="dxa"/>
            <w:vMerge/>
          </w:tcPr>
          <w:p w14:paraId="08EFAEC1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0FD43D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4E15DA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A94966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2535724E" w14:textId="77777777" w:rsidTr="00D94838">
        <w:trPr>
          <w:trHeight w:val="510"/>
        </w:trPr>
        <w:tc>
          <w:tcPr>
            <w:tcW w:w="3828" w:type="dxa"/>
            <w:vMerge/>
          </w:tcPr>
          <w:p w14:paraId="09452B48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9A2B3E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E79CB4E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794AC1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0F752814" w14:textId="77777777" w:rsidTr="00D94838">
        <w:trPr>
          <w:trHeight w:val="510"/>
        </w:trPr>
        <w:tc>
          <w:tcPr>
            <w:tcW w:w="3828" w:type="dxa"/>
            <w:vMerge/>
          </w:tcPr>
          <w:p w14:paraId="0E6EE9EA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10713D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D50E56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3BAE2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C8F2EAE" w14:textId="77777777" w:rsidR="00E17A35" w:rsidRPr="00A134D9" w:rsidRDefault="00E17A35" w:rsidP="00E17A35">
      <w:pPr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</w:pPr>
    </w:p>
    <w:p w14:paraId="3BFE9184" w14:textId="77777777" w:rsidR="00E17A35" w:rsidRPr="009544BF" w:rsidRDefault="00E17A35" w:rsidP="00E17A35">
      <w:pPr>
        <w:spacing w:line="360" w:lineRule="auto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4"/>
        </w:rPr>
      </w:pPr>
      <w:r w:rsidRPr="009544BF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4"/>
        </w:rPr>
        <w:t>五</w:t>
      </w:r>
      <w:r w:rsidRPr="009544BF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4"/>
        </w:rPr>
        <w:t>、仪器设施基本情况</w:t>
      </w:r>
    </w:p>
    <w:tbl>
      <w:tblPr>
        <w:tblStyle w:val="a6"/>
        <w:tblW w:w="9215" w:type="dxa"/>
        <w:tblInd w:w="-431" w:type="dxa"/>
        <w:tblLook w:val="04A0" w:firstRow="1" w:lastRow="0" w:firstColumn="1" w:lastColumn="0" w:noHBand="0" w:noVBand="1"/>
      </w:tblPr>
      <w:tblGrid>
        <w:gridCol w:w="3261"/>
        <w:gridCol w:w="2055"/>
        <w:gridCol w:w="2340"/>
        <w:gridCol w:w="1559"/>
      </w:tblGrid>
      <w:tr w:rsidR="00E17A35" w:rsidRPr="00A134D9" w14:paraId="0A7960AB" w14:textId="77777777" w:rsidTr="00D94838">
        <w:trPr>
          <w:trHeight w:val="510"/>
        </w:trPr>
        <w:tc>
          <w:tcPr>
            <w:tcW w:w="9215" w:type="dxa"/>
            <w:gridSpan w:val="4"/>
            <w:vAlign w:val="center"/>
          </w:tcPr>
          <w:p w14:paraId="302159A8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lastRenderedPageBreak/>
              <w:t>硬件设施</w:t>
            </w:r>
          </w:p>
        </w:tc>
      </w:tr>
      <w:tr w:rsidR="00E17A35" w:rsidRPr="00A134D9" w14:paraId="4796EA5B" w14:textId="77777777" w:rsidTr="00D94838">
        <w:trPr>
          <w:trHeight w:val="510"/>
        </w:trPr>
        <w:tc>
          <w:tcPr>
            <w:tcW w:w="3261" w:type="dxa"/>
            <w:vAlign w:val="center"/>
          </w:tcPr>
          <w:p w14:paraId="6D7E4367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设施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设备名称</w:t>
            </w:r>
          </w:p>
        </w:tc>
        <w:tc>
          <w:tcPr>
            <w:tcW w:w="2055" w:type="dxa"/>
            <w:vAlign w:val="center"/>
          </w:tcPr>
          <w:p w14:paraId="1FECCAF8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数量（个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台）</w:t>
            </w:r>
          </w:p>
        </w:tc>
        <w:tc>
          <w:tcPr>
            <w:tcW w:w="2340" w:type="dxa"/>
            <w:vAlign w:val="center"/>
          </w:tcPr>
          <w:p w14:paraId="5A334C02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总容积（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m3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7CF7C03D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17A35" w:rsidRPr="00A134D9" w14:paraId="6E8D6AFC" w14:textId="77777777" w:rsidTr="00D94838">
        <w:trPr>
          <w:trHeight w:val="510"/>
        </w:trPr>
        <w:tc>
          <w:tcPr>
            <w:tcW w:w="3261" w:type="dxa"/>
            <w:vAlign w:val="center"/>
          </w:tcPr>
          <w:p w14:paraId="03A98B31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自动化存储系统</w:t>
            </w:r>
          </w:p>
        </w:tc>
        <w:tc>
          <w:tcPr>
            <w:tcW w:w="2055" w:type="dxa"/>
            <w:vAlign w:val="center"/>
          </w:tcPr>
          <w:p w14:paraId="1A4D7A05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4ED388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15C758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7103795A" w14:textId="77777777" w:rsidTr="00D94838">
        <w:trPr>
          <w:trHeight w:val="510"/>
        </w:trPr>
        <w:tc>
          <w:tcPr>
            <w:tcW w:w="3261" w:type="dxa"/>
            <w:vAlign w:val="center"/>
          </w:tcPr>
          <w:p w14:paraId="424E3497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液氮罐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柜</w:t>
            </w:r>
          </w:p>
        </w:tc>
        <w:tc>
          <w:tcPr>
            <w:tcW w:w="2055" w:type="dxa"/>
            <w:vAlign w:val="center"/>
          </w:tcPr>
          <w:p w14:paraId="4D446630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4111767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BBADB3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1EE9CC49" w14:textId="77777777" w:rsidTr="00D94838">
        <w:trPr>
          <w:trHeight w:val="510"/>
        </w:trPr>
        <w:tc>
          <w:tcPr>
            <w:tcW w:w="3261" w:type="dxa"/>
            <w:vAlign w:val="center"/>
          </w:tcPr>
          <w:p w14:paraId="2D535CEB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超低温冰箱</w:t>
            </w:r>
          </w:p>
          <w:p w14:paraId="72207A83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（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-60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℃到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-150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℃）</w:t>
            </w:r>
          </w:p>
        </w:tc>
        <w:tc>
          <w:tcPr>
            <w:tcW w:w="2055" w:type="dxa"/>
            <w:vAlign w:val="center"/>
          </w:tcPr>
          <w:p w14:paraId="6308D6F1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52AD65B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6E5619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0D5C20C7" w14:textId="77777777" w:rsidTr="00D94838">
        <w:trPr>
          <w:trHeight w:val="510"/>
        </w:trPr>
        <w:tc>
          <w:tcPr>
            <w:tcW w:w="3261" w:type="dxa"/>
            <w:vAlign w:val="center"/>
          </w:tcPr>
          <w:p w14:paraId="0A4EBFC6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低温冰箱（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-30</w:t>
            </w: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℃）</w:t>
            </w:r>
          </w:p>
        </w:tc>
        <w:tc>
          <w:tcPr>
            <w:tcW w:w="2055" w:type="dxa"/>
            <w:vAlign w:val="center"/>
          </w:tcPr>
          <w:p w14:paraId="0A1FCBB3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0D6516C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FE42F9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0953CE39" w14:textId="77777777" w:rsidTr="00D94838">
        <w:trPr>
          <w:trHeight w:val="510"/>
        </w:trPr>
        <w:tc>
          <w:tcPr>
            <w:tcW w:w="3261" w:type="dxa"/>
            <w:vAlign w:val="center"/>
          </w:tcPr>
          <w:p w14:paraId="22623AD3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普通冰箱</w:t>
            </w:r>
          </w:p>
        </w:tc>
        <w:tc>
          <w:tcPr>
            <w:tcW w:w="2055" w:type="dxa"/>
            <w:vAlign w:val="center"/>
          </w:tcPr>
          <w:p w14:paraId="2D7783E6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D0BE0D3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BCE96D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4781E31C" w14:textId="77777777" w:rsidTr="00D94838">
        <w:trPr>
          <w:trHeight w:val="510"/>
        </w:trPr>
        <w:tc>
          <w:tcPr>
            <w:tcW w:w="3261" w:type="dxa"/>
            <w:vAlign w:val="center"/>
          </w:tcPr>
          <w:p w14:paraId="6F1B0917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服务器</w:t>
            </w:r>
          </w:p>
        </w:tc>
        <w:tc>
          <w:tcPr>
            <w:tcW w:w="2055" w:type="dxa"/>
            <w:vAlign w:val="center"/>
          </w:tcPr>
          <w:p w14:paraId="7B38B3E2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959E11C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1DBA54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50B9FB44" w14:textId="77777777" w:rsidTr="00D94838">
        <w:trPr>
          <w:trHeight w:val="510"/>
        </w:trPr>
        <w:tc>
          <w:tcPr>
            <w:tcW w:w="3261" w:type="dxa"/>
            <w:vAlign w:val="center"/>
          </w:tcPr>
          <w:p w14:paraId="5CF284A8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其他（请注明）</w:t>
            </w:r>
          </w:p>
        </w:tc>
        <w:tc>
          <w:tcPr>
            <w:tcW w:w="2055" w:type="dxa"/>
            <w:vAlign w:val="center"/>
          </w:tcPr>
          <w:p w14:paraId="5ED818EA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340BAD3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4C0720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524BC6F0" w14:textId="77777777" w:rsidTr="00D94838">
        <w:trPr>
          <w:trHeight w:val="510"/>
        </w:trPr>
        <w:tc>
          <w:tcPr>
            <w:tcW w:w="9215" w:type="dxa"/>
            <w:gridSpan w:val="4"/>
            <w:vAlign w:val="center"/>
          </w:tcPr>
          <w:p w14:paraId="09E932BA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软件设施</w:t>
            </w:r>
          </w:p>
        </w:tc>
      </w:tr>
      <w:tr w:rsidR="00E17A35" w:rsidRPr="00A134D9" w14:paraId="3196A79A" w14:textId="77777777" w:rsidTr="00D94838">
        <w:trPr>
          <w:trHeight w:val="567"/>
        </w:trPr>
        <w:tc>
          <w:tcPr>
            <w:tcW w:w="7656" w:type="dxa"/>
            <w:gridSpan w:val="3"/>
            <w:vAlign w:val="center"/>
          </w:tcPr>
          <w:p w14:paraId="401BB5F6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是否有人类遗传资源保藏和管理的样本管理软件</w:t>
            </w:r>
          </w:p>
        </w:tc>
        <w:tc>
          <w:tcPr>
            <w:tcW w:w="1559" w:type="dxa"/>
            <w:vAlign w:val="center"/>
          </w:tcPr>
          <w:p w14:paraId="022070DE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是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E17A35" w:rsidRPr="00A134D9" w14:paraId="0033CB2F" w14:textId="77777777" w:rsidTr="00D94838">
        <w:trPr>
          <w:trHeight w:val="567"/>
        </w:trPr>
        <w:tc>
          <w:tcPr>
            <w:tcW w:w="7656" w:type="dxa"/>
            <w:gridSpan w:val="3"/>
            <w:vAlign w:val="center"/>
          </w:tcPr>
          <w:p w14:paraId="7BA88633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若“是”，该管理软件是否为国外企业开发</w:t>
            </w:r>
          </w:p>
        </w:tc>
        <w:tc>
          <w:tcPr>
            <w:tcW w:w="1559" w:type="dxa"/>
            <w:vAlign w:val="center"/>
          </w:tcPr>
          <w:p w14:paraId="0B315FC5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是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E17A35" w:rsidRPr="00A134D9" w14:paraId="5D60D729" w14:textId="77777777" w:rsidTr="00D94838">
        <w:trPr>
          <w:trHeight w:val="567"/>
        </w:trPr>
        <w:tc>
          <w:tcPr>
            <w:tcW w:w="7656" w:type="dxa"/>
            <w:gridSpan w:val="3"/>
            <w:vAlign w:val="center"/>
          </w:tcPr>
          <w:p w14:paraId="5E06698B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若有管理软件，样本管理软件是否与医院临床信息、电子病历等系统对接</w:t>
            </w:r>
          </w:p>
        </w:tc>
        <w:tc>
          <w:tcPr>
            <w:tcW w:w="1559" w:type="dxa"/>
            <w:vAlign w:val="center"/>
          </w:tcPr>
          <w:p w14:paraId="370BDE6D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是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□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否</w:t>
            </w:r>
          </w:p>
        </w:tc>
      </w:tr>
    </w:tbl>
    <w:p w14:paraId="672B1862" w14:textId="77777777" w:rsidR="00E17A35" w:rsidRPr="00A134D9" w:rsidRDefault="00E17A35" w:rsidP="00E17A35">
      <w:pPr>
        <w:rPr>
          <w:rFonts w:ascii="Times New Roman" w:eastAsia="黑体" w:hAnsi="Times New Roman" w:cs="Times New Roman"/>
          <w:color w:val="000000" w:themeColor="text1"/>
          <w:sz w:val="30"/>
          <w:szCs w:val="30"/>
        </w:rPr>
      </w:pPr>
    </w:p>
    <w:p w14:paraId="7B53554B" w14:textId="77777777" w:rsidR="00E17A35" w:rsidRPr="009544BF" w:rsidRDefault="00E17A35" w:rsidP="00E17A35">
      <w:pP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4"/>
        </w:rPr>
      </w:pPr>
      <w:r w:rsidRPr="009544BF"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4"/>
        </w:rPr>
        <w:t>六</w:t>
      </w:r>
      <w:r w:rsidRPr="009544BF"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4"/>
        </w:rPr>
        <w:t>、主要研究成果</w:t>
      </w:r>
    </w:p>
    <w:p w14:paraId="46FC1B74" w14:textId="352180BE" w:rsidR="00E17A35" w:rsidRPr="00A134D9" w:rsidRDefault="00E17A35" w:rsidP="00E17A35">
      <w:pPr>
        <w:spacing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1.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019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7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月至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020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9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月期间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，本单位</w:t>
      </w:r>
      <w:r w:rsidR="00F71E6B"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利用保藏的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人类遗传资源</w:t>
      </w:r>
      <w:r w:rsidR="00F71E6B"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承担的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项目基本情况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（只填报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本单位为牵头单位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）</w:t>
      </w:r>
    </w:p>
    <w:tbl>
      <w:tblPr>
        <w:tblStyle w:val="a6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2268"/>
        <w:gridCol w:w="3310"/>
        <w:gridCol w:w="2502"/>
      </w:tblGrid>
      <w:tr w:rsidR="00E17A35" w:rsidRPr="00A134D9" w14:paraId="56F3DC73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50B5F8B2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14:paraId="7012B069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3310" w:type="dxa"/>
            <w:vAlign w:val="center"/>
          </w:tcPr>
          <w:p w14:paraId="18068DA1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数量（项）</w:t>
            </w:r>
          </w:p>
        </w:tc>
        <w:tc>
          <w:tcPr>
            <w:tcW w:w="2502" w:type="dxa"/>
            <w:vAlign w:val="center"/>
          </w:tcPr>
          <w:p w14:paraId="4E74191A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经费总额（万元）</w:t>
            </w:r>
          </w:p>
        </w:tc>
      </w:tr>
      <w:tr w:rsidR="00E17A35" w:rsidRPr="00A134D9" w14:paraId="13259564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645D1818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23545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项目总数</w:t>
            </w:r>
          </w:p>
        </w:tc>
        <w:tc>
          <w:tcPr>
            <w:tcW w:w="3310" w:type="dxa"/>
          </w:tcPr>
          <w:p w14:paraId="52728F20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FE9B085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14:paraId="645B8D72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23E0E436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059FBF04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国家级项目</w:t>
            </w:r>
          </w:p>
        </w:tc>
        <w:tc>
          <w:tcPr>
            <w:tcW w:w="3310" w:type="dxa"/>
          </w:tcPr>
          <w:p w14:paraId="5C6FB64C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4B16424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14:paraId="679B5844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274E3C7C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7F73345D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省部级项目</w:t>
            </w:r>
          </w:p>
        </w:tc>
        <w:tc>
          <w:tcPr>
            <w:tcW w:w="3310" w:type="dxa"/>
          </w:tcPr>
          <w:p w14:paraId="01ACD364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E3663B1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14:paraId="6B824335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4D9606D0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0F9038CD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市级项目</w:t>
            </w:r>
          </w:p>
        </w:tc>
        <w:tc>
          <w:tcPr>
            <w:tcW w:w="3310" w:type="dxa"/>
          </w:tcPr>
          <w:p w14:paraId="2ADFBEC8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4A6BBDF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14:paraId="069C5BBE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7F59495A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1F6000B3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国际合作项目</w:t>
            </w:r>
          </w:p>
        </w:tc>
        <w:tc>
          <w:tcPr>
            <w:tcW w:w="3310" w:type="dxa"/>
          </w:tcPr>
          <w:p w14:paraId="4107A85F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DD31A14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14:paraId="733D563A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37783FC5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14:paraId="1B3347CE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单位内部项目</w:t>
            </w:r>
          </w:p>
        </w:tc>
        <w:tc>
          <w:tcPr>
            <w:tcW w:w="3310" w:type="dxa"/>
          </w:tcPr>
          <w:p w14:paraId="19565825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14:paraId="208040A9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17A35" w:rsidRPr="00A134D9" w14:paraId="54E4398D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1321F02D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vAlign w:val="center"/>
          </w:tcPr>
          <w:p w14:paraId="1807A0A1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其它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项目</w:t>
            </w:r>
          </w:p>
        </w:tc>
        <w:tc>
          <w:tcPr>
            <w:tcW w:w="3310" w:type="dxa"/>
          </w:tcPr>
          <w:p w14:paraId="77A9EF64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02" w:type="dxa"/>
          </w:tcPr>
          <w:p w14:paraId="4D51C44A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5280BAED" w14:textId="77777777" w:rsidR="00E17A35" w:rsidRPr="00A134D9" w:rsidRDefault="00E17A35" w:rsidP="00E17A35">
      <w:pP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</w:p>
    <w:p w14:paraId="2F8FF4BC" w14:textId="77777777" w:rsidR="00E17A35" w:rsidRPr="00A134D9" w:rsidRDefault="00E17A35" w:rsidP="00E17A35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bookmarkStart w:id="1" w:name="_Hlk54032724"/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 xml:space="preserve"> 2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019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7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月至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020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9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月期间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</w:t>
      </w:r>
      <w:r w:rsidR="00F71E6B"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本单位</w:t>
      </w:r>
      <w:r w:rsidR="00F71E6B"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利用保藏的</w:t>
      </w:r>
      <w:r w:rsidR="00F71E6B"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人类遗传资源</w:t>
      </w:r>
      <w:r w:rsidR="00F71E6B"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开展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科研项目取得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的成果（只填报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本单位为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第一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单位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）</w:t>
      </w:r>
    </w:p>
    <w:tbl>
      <w:tblPr>
        <w:tblStyle w:val="a6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5528"/>
        <w:gridCol w:w="2552"/>
      </w:tblGrid>
      <w:tr w:rsidR="00E17A35" w:rsidRPr="00A134D9" w14:paraId="7C96993F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40AC9395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4032809"/>
            <w:bookmarkEnd w:id="1"/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528" w:type="dxa"/>
            <w:vAlign w:val="center"/>
          </w:tcPr>
          <w:p w14:paraId="37A69951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科研产出</w:t>
            </w:r>
          </w:p>
        </w:tc>
        <w:tc>
          <w:tcPr>
            <w:tcW w:w="2552" w:type="dxa"/>
            <w:vAlign w:val="center"/>
          </w:tcPr>
          <w:p w14:paraId="0D547845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数量</w:t>
            </w:r>
          </w:p>
        </w:tc>
      </w:tr>
      <w:tr w:rsidR="00E17A35" w:rsidRPr="00A134D9" w14:paraId="3839715B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38821035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70B480B7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论文总数</w:t>
            </w:r>
          </w:p>
        </w:tc>
        <w:tc>
          <w:tcPr>
            <w:tcW w:w="2552" w:type="dxa"/>
            <w:vAlign w:val="center"/>
          </w:tcPr>
          <w:p w14:paraId="57BAE6EA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6FAB25F5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0EBE7B71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3C924730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SCI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EI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源期刊论文数</w:t>
            </w:r>
          </w:p>
        </w:tc>
        <w:tc>
          <w:tcPr>
            <w:tcW w:w="2552" w:type="dxa"/>
            <w:vAlign w:val="center"/>
          </w:tcPr>
          <w:p w14:paraId="52C1CB90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6ADAED0B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13DC0F42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7C421623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中文核心期刊论文数</w:t>
            </w:r>
          </w:p>
        </w:tc>
        <w:tc>
          <w:tcPr>
            <w:tcW w:w="2552" w:type="dxa"/>
            <w:vAlign w:val="center"/>
          </w:tcPr>
          <w:p w14:paraId="0E5841A4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3F7EC822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6BC4AF3D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738394E5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出版学术专著数</w:t>
            </w:r>
          </w:p>
        </w:tc>
        <w:tc>
          <w:tcPr>
            <w:tcW w:w="2552" w:type="dxa"/>
            <w:vAlign w:val="center"/>
          </w:tcPr>
          <w:p w14:paraId="19F3F806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7DBD336C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7DD0A4E7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485328FB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国家级奖励数</w:t>
            </w:r>
          </w:p>
        </w:tc>
        <w:tc>
          <w:tcPr>
            <w:tcW w:w="2552" w:type="dxa"/>
            <w:vAlign w:val="center"/>
          </w:tcPr>
          <w:p w14:paraId="3957F0C9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2190373A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5E6A9F5B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3B706044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省部级奖励数</w:t>
            </w:r>
          </w:p>
        </w:tc>
        <w:tc>
          <w:tcPr>
            <w:tcW w:w="2552" w:type="dxa"/>
            <w:vAlign w:val="center"/>
          </w:tcPr>
          <w:p w14:paraId="6129F45B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5B366895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34A382B0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7FD972E0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其他奖励数</w:t>
            </w:r>
          </w:p>
        </w:tc>
        <w:tc>
          <w:tcPr>
            <w:tcW w:w="2552" w:type="dxa"/>
            <w:vAlign w:val="center"/>
          </w:tcPr>
          <w:p w14:paraId="5418EC84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58CCB390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5156F3CB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14:paraId="0FD3A085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专利申请数</w:t>
            </w:r>
          </w:p>
        </w:tc>
        <w:tc>
          <w:tcPr>
            <w:tcW w:w="2552" w:type="dxa"/>
            <w:vAlign w:val="center"/>
          </w:tcPr>
          <w:p w14:paraId="44C1C5C3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0F334BFC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40118077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8" w:type="dxa"/>
            <w:vAlign w:val="center"/>
          </w:tcPr>
          <w:p w14:paraId="7A7A374F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专利授权数</w:t>
            </w:r>
          </w:p>
        </w:tc>
        <w:tc>
          <w:tcPr>
            <w:tcW w:w="2552" w:type="dxa"/>
            <w:vAlign w:val="center"/>
          </w:tcPr>
          <w:p w14:paraId="3DA8C8FC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1744D1FF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3DF6AD42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14:paraId="3B6184FC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科研项目取得成果被行业标准、临床指南、专家共识引用数</w:t>
            </w:r>
          </w:p>
        </w:tc>
        <w:tc>
          <w:tcPr>
            <w:tcW w:w="2552" w:type="dxa"/>
            <w:vAlign w:val="center"/>
          </w:tcPr>
          <w:p w14:paraId="27378061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14:paraId="4638E56C" w14:textId="77777777" w:rsidR="00E17A35" w:rsidRPr="00A134D9" w:rsidRDefault="00E17A35" w:rsidP="00E17A35">
      <w:pPr>
        <w:spacing w:line="44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14:paraId="0FC64C82" w14:textId="77777777" w:rsidR="00E17A35" w:rsidRPr="00A134D9" w:rsidRDefault="00E17A35" w:rsidP="00E17A35">
      <w:pPr>
        <w:spacing w:line="440" w:lineRule="exact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3.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 xml:space="preserve"> 2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019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7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月至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2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020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年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9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月期间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，本单位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基于已获批保藏活动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取得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的成果（只填报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本单位为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第一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单位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）</w:t>
      </w:r>
    </w:p>
    <w:tbl>
      <w:tblPr>
        <w:tblStyle w:val="a6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5528"/>
        <w:gridCol w:w="2552"/>
      </w:tblGrid>
      <w:tr w:rsidR="00E17A35" w:rsidRPr="00A134D9" w14:paraId="34F651FC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4571DCC3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54033169"/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528" w:type="dxa"/>
            <w:vAlign w:val="center"/>
          </w:tcPr>
          <w:p w14:paraId="3C2EEDE5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科研产出</w:t>
            </w:r>
          </w:p>
        </w:tc>
        <w:tc>
          <w:tcPr>
            <w:tcW w:w="2552" w:type="dxa"/>
            <w:vAlign w:val="center"/>
          </w:tcPr>
          <w:p w14:paraId="6F6947D9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数量</w:t>
            </w:r>
          </w:p>
        </w:tc>
      </w:tr>
      <w:tr w:rsidR="00E17A35" w:rsidRPr="00A134D9" w14:paraId="04E174D9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68B3F7A7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5B30A9F8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论文总数</w:t>
            </w:r>
          </w:p>
        </w:tc>
        <w:tc>
          <w:tcPr>
            <w:tcW w:w="2552" w:type="dxa"/>
            <w:vAlign w:val="center"/>
          </w:tcPr>
          <w:p w14:paraId="74F562F0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45B35629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584C4C6C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021CAFCB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SCI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EI</w:t>
            </w: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源期刊论文数</w:t>
            </w:r>
          </w:p>
        </w:tc>
        <w:tc>
          <w:tcPr>
            <w:tcW w:w="2552" w:type="dxa"/>
            <w:vAlign w:val="center"/>
          </w:tcPr>
          <w:p w14:paraId="2190A915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42B91B70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0BFD30F9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0B4C7E47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中文核心期刊论文数</w:t>
            </w:r>
          </w:p>
        </w:tc>
        <w:tc>
          <w:tcPr>
            <w:tcW w:w="2552" w:type="dxa"/>
            <w:vAlign w:val="center"/>
          </w:tcPr>
          <w:p w14:paraId="109517A7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6CD71FE6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525E7340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0C7836BE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出版学术专著数</w:t>
            </w:r>
          </w:p>
        </w:tc>
        <w:tc>
          <w:tcPr>
            <w:tcW w:w="2552" w:type="dxa"/>
            <w:vAlign w:val="center"/>
          </w:tcPr>
          <w:p w14:paraId="7AD8DE5A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533369F4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13EFA87A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6C1F15C7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国家级奖励数</w:t>
            </w:r>
          </w:p>
        </w:tc>
        <w:tc>
          <w:tcPr>
            <w:tcW w:w="2552" w:type="dxa"/>
            <w:vAlign w:val="center"/>
          </w:tcPr>
          <w:p w14:paraId="7F935BBD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6AF40AFE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76749F10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14:paraId="73071874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省部级奖励数</w:t>
            </w:r>
          </w:p>
        </w:tc>
        <w:tc>
          <w:tcPr>
            <w:tcW w:w="2552" w:type="dxa"/>
            <w:vAlign w:val="center"/>
          </w:tcPr>
          <w:p w14:paraId="72420CDA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00037EC8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2F569F98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14:paraId="293564A9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其他奖励数</w:t>
            </w:r>
          </w:p>
        </w:tc>
        <w:tc>
          <w:tcPr>
            <w:tcW w:w="2552" w:type="dxa"/>
            <w:vAlign w:val="center"/>
          </w:tcPr>
          <w:p w14:paraId="00636417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7E6A0B3A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21236985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14:paraId="6693D145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专利申请数</w:t>
            </w:r>
          </w:p>
        </w:tc>
        <w:tc>
          <w:tcPr>
            <w:tcW w:w="2552" w:type="dxa"/>
            <w:vAlign w:val="center"/>
          </w:tcPr>
          <w:p w14:paraId="4FD0200A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4D0675D3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453DA9FB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  <w:vAlign w:val="center"/>
          </w:tcPr>
          <w:p w14:paraId="69AECA0A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专利授权数</w:t>
            </w:r>
          </w:p>
        </w:tc>
        <w:tc>
          <w:tcPr>
            <w:tcW w:w="2552" w:type="dxa"/>
            <w:vAlign w:val="center"/>
          </w:tcPr>
          <w:p w14:paraId="7189C2E3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47A18FF7" w14:textId="77777777" w:rsidTr="00D94838">
        <w:trPr>
          <w:trHeight w:val="510"/>
        </w:trPr>
        <w:tc>
          <w:tcPr>
            <w:tcW w:w="1135" w:type="dxa"/>
            <w:vAlign w:val="center"/>
          </w:tcPr>
          <w:p w14:paraId="0BE30722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528" w:type="dxa"/>
            <w:vAlign w:val="center"/>
          </w:tcPr>
          <w:p w14:paraId="1F9550E9" w14:textId="77777777" w:rsidR="00E17A35" w:rsidRPr="00A134D9" w:rsidRDefault="00E17A35" w:rsidP="00D94838">
            <w:pP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科研项目取得成果被行业标准、临床指南、专家共识引用数</w:t>
            </w:r>
          </w:p>
        </w:tc>
        <w:tc>
          <w:tcPr>
            <w:tcW w:w="2552" w:type="dxa"/>
            <w:vAlign w:val="center"/>
          </w:tcPr>
          <w:p w14:paraId="3E4DBEE8" w14:textId="77777777" w:rsidR="00E17A35" w:rsidRPr="00A134D9" w:rsidRDefault="00E17A35" w:rsidP="00D9483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3"/>
    </w:tbl>
    <w:p w14:paraId="1C1CCDBA" w14:textId="77777777" w:rsidR="00E17A35" w:rsidRPr="00A134D9" w:rsidRDefault="00E17A35" w:rsidP="00E17A35">
      <w:pPr>
        <w:rPr>
          <w:rFonts w:ascii="Times New Roman" w:eastAsia="仿宋_GB2312" w:hAnsi="Times New Roman" w:cs="Times New Roman"/>
          <w:color w:val="000000" w:themeColor="text1"/>
          <w:sz w:val="30"/>
          <w:szCs w:val="30"/>
          <w:u w:val="single"/>
        </w:rPr>
      </w:pPr>
    </w:p>
    <w:p w14:paraId="180D07A1" w14:textId="77777777" w:rsidR="00E17A35" w:rsidRPr="00A134D9" w:rsidRDefault="00E17A35" w:rsidP="00E17A35">
      <w:pPr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4</w:t>
      </w:r>
      <w:r w:rsidRPr="00A134D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.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其他重要成果</w:t>
      </w:r>
    </w:p>
    <w:tbl>
      <w:tblPr>
        <w:tblStyle w:val="a6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5528"/>
        <w:gridCol w:w="2552"/>
      </w:tblGrid>
      <w:tr w:rsidR="00E17A35" w:rsidRPr="00A134D9" w14:paraId="234255BA" w14:textId="77777777" w:rsidTr="00D94838">
        <w:trPr>
          <w:trHeight w:val="454"/>
        </w:trPr>
        <w:tc>
          <w:tcPr>
            <w:tcW w:w="1135" w:type="dxa"/>
            <w:vAlign w:val="center"/>
          </w:tcPr>
          <w:p w14:paraId="46EA61A9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528" w:type="dxa"/>
            <w:vAlign w:val="center"/>
          </w:tcPr>
          <w:p w14:paraId="28B176C0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科研产出</w:t>
            </w:r>
          </w:p>
        </w:tc>
        <w:tc>
          <w:tcPr>
            <w:tcW w:w="2552" w:type="dxa"/>
            <w:vAlign w:val="center"/>
          </w:tcPr>
          <w:p w14:paraId="3B255BDF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数量</w:t>
            </w:r>
          </w:p>
        </w:tc>
      </w:tr>
      <w:tr w:rsidR="00E17A35" w:rsidRPr="00A134D9" w14:paraId="172C81E7" w14:textId="77777777" w:rsidTr="00D94838">
        <w:trPr>
          <w:trHeight w:val="454"/>
        </w:trPr>
        <w:tc>
          <w:tcPr>
            <w:tcW w:w="1135" w:type="dxa"/>
            <w:vAlign w:val="center"/>
          </w:tcPr>
          <w:p w14:paraId="42DF80A2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14:paraId="1356AC4F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F1D03EC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7F5DE178" w14:textId="77777777" w:rsidTr="00D94838">
        <w:trPr>
          <w:trHeight w:val="454"/>
        </w:trPr>
        <w:tc>
          <w:tcPr>
            <w:tcW w:w="1135" w:type="dxa"/>
            <w:vAlign w:val="center"/>
          </w:tcPr>
          <w:p w14:paraId="2180367D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14:paraId="4EB71C65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1C9375D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20288447" w14:textId="77777777" w:rsidTr="00D94838">
        <w:trPr>
          <w:trHeight w:val="454"/>
        </w:trPr>
        <w:tc>
          <w:tcPr>
            <w:tcW w:w="1135" w:type="dxa"/>
            <w:vAlign w:val="center"/>
          </w:tcPr>
          <w:p w14:paraId="4F9FAE01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14:paraId="3BE34E7B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1A4690AA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0054C55F" w14:textId="77777777" w:rsidTr="00D94838">
        <w:trPr>
          <w:trHeight w:val="454"/>
        </w:trPr>
        <w:tc>
          <w:tcPr>
            <w:tcW w:w="1135" w:type="dxa"/>
            <w:vAlign w:val="center"/>
          </w:tcPr>
          <w:p w14:paraId="4D676C50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14:paraId="13B30EB5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74800D5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A35" w:rsidRPr="00A134D9" w14:paraId="134C6F54" w14:textId="77777777" w:rsidTr="00D94838">
        <w:trPr>
          <w:trHeight w:val="454"/>
        </w:trPr>
        <w:tc>
          <w:tcPr>
            <w:tcW w:w="1135" w:type="dxa"/>
            <w:vAlign w:val="center"/>
          </w:tcPr>
          <w:p w14:paraId="4F2486C2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A134D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14:paraId="475291A0" w14:textId="77777777" w:rsidR="00E17A35" w:rsidRPr="00A134D9" w:rsidRDefault="00E17A35" w:rsidP="00D94838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5A9847C" w14:textId="77777777" w:rsidR="00E17A35" w:rsidRPr="00A134D9" w:rsidRDefault="00E17A35" w:rsidP="00D9483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6579AAA" w14:textId="77777777" w:rsidR="00E17A35" w:rsidRPr="00A134D9" w:rsidRDefault="00E17A35" w:rsidP="00E17A35">
      <w:pPr>
        <w:spacing w:line="40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</w:p>
    <w:p w14:paraId="19D571F5" w14:textId="77777777" w:rsidR="00E17A35" w:rsidRPr="00A134D9" w:rsidRDefault="00E17A35" w:rsidP="00E17A35">
      <w:pPr>
        <w:spacing w:line="400" w:lineRule="exact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</w:p>
    <w:p w14:paraId="2C8183C5" w14:textId="77777777" w:rsidR="00E17A35" w:rsidRPr="009544BF" w:rsidRDefault="00E17A35" w:rsidP="00E17A35">
      <w:pPr>
        <w:spacing w:line="400" w:lineRule="exact"/>
        <w:rPr>
          <w:rFonts w:ascii="Times New Roman" w:eastAsia="仿宋_GB2312" w:hAnsi="Times New Roman" w:cs="Times New Roman"/>
          <w:b/>
          <w:color w:val="000000" w:themeColor="text1"/>
          <w:sz w:val="28"/>
          <w:szCs w:val="24"/>
        </w:rPr>
      </w:pP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4"/>
        </w:rPr>
        <w:t>七、简述对国内人类遗传资源管理的意见和建议：</w:t>
      </w:r>
    </w:p>
    <w:p w14:paraId="7FA8E624" w14:textId="77777777" w:rsidR="00E17A35" w:rsidRPr="009544BF" w:rsidRDefault="00E17A35" w:rsidP="00E17A35">
      <w:pPr>
        <w:ind w:firstLineChars="200" w:firstLine="562"/>
        <w:rPr>
          <w:rFonts w:ascii="黑体" w:eastAsia="黑体" w:hAnsi="黑体"/>
          <w:b/>
          <w:color w:val="000000" w:themeColor="text1"/>
          <w:sz w:val="28"/>
          <w:szCs w:val="32"/>
        </w:rPr>
      </w:pPr>
    </w:p>
    <w:p w14:paraId="0D920185" w14:textId="77777777" w:rsidR="00E17A35" w:rsidRPr="009544BF" w:rsidRDefault="00E17A35" w:rsidP="00E17A35">
      <w:pPr>
        <w:ind w:firstLineChars="200" w:firstLine="480"/>
        <w:rPr>
          <w:color w:val="000000" w:themeColor="text1"/>
          <w:sz w:val="24"/>
          <w:szCs w:val="28"/>
        </w:rPr>
      </w:pPr>
    </w:p>
    <w:p w14:paraId="35510A55" w14:textId="77777777" w:rsidR="00E17A35" w:rsidRPr="009544BF" w:rsidRDefault="00E17A35" w:rsidP="00E17A35">
      <w:pPr>
        <w:ind w:firstLineChars="200" w:firstLine="480"/>
        <w:rPr>
          <w:color w:val="000000" w:themeColor="text1"/>
          <w:sz w:val="24"/>
          <w:szCs w:val="28"/>
        </w:rPr>
      </w:pPr>
    </w:p>
    <w:p w14:paraId="01062F82" w14:textId="77777777" w:rsidR="00E17A35" w:rsidRDefault="00E17A35" w:rsidP="00E17A35">
      <w:pPr>
        <w:ind w:firstLineChars="200" w:firstLine="480"/>
        <w:rPr>
          <w:color w:val="000000" w:themeColor="text1"/>
          <w:sz w:val="24"/>
          <w:szCs w:val="28"/>
        </w:rPr>
      </w:pPr>
    </w:p>
    <w:p w14:paraId="65592C6C" w14:textId="77777777" w:rsidR="009544BF" w:rsidRPr="009544BF" w:rsidRDefault="009544BF" w:rsidP="00E17A35">
      <w:pPr>
        <w:ind w:firstLineChars="200" w:firstLine="480"/>
        <w:rPr>
          <w:color w:val="000000" w:themeColor="text1"/>
          <w:sz w:val="24"/>
          <w:szCs w:val="28"/>
        </w:rPr>
      </w:pPr>
    </w:p>
    <w:p w14:paraId="290A0CCB" w14:textId="77777777" w:rsidR="00E17A35" w:rsidRPr="009544BF" w:rsidRDefault="00E17A35" w:rsidP="00E17A35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A134D9">
        <w:rPr>
          <w:rFonts w:hint="eastAsia"/>
          <w:color w:val="000000" w:themeColor="text1"/>
          <w:sz w:val="28"/>
          <w:szCs w:val="28"/>
        </w:rPr>
        <w:t xml:space="preserve">                                </w:t>
      </w:r>
      <w:r w:rsidRPr="00A134D9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单位盖章</w:t>
      </w:r>
    </w:p>
    <w:p w14:paraId="019999B9" w14:textId="77777777" w:rsidR="009544BF" w:rsidRPr="00862855" w:rsidRDefault="00E17A35" w:rsidP="00862855">
      <w:pPr>
        <w:spacing w:line="360" w:lineRule="auto"/>
        <w:ind w:firstLineChars="200" w:firstLine="562"/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</w:pP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                         </w:t>
      </w:r>
      <w:r w:rsidRPr="009544BF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9544BF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年</w:t>
      </w: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9544BF">
        <w:rPr>
          <w:rFonts w:ascii="Times New Roman" w:eastAsia="仿宋_GB2312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月</w:t>
      </w: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 xml:space="preserve">    </w:t>
      </w:r>
      <w:r w:rsidRPr="009544BF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日</w:t>
      </w:r>
    </w:p>
    <w:sectPr w:rsidR="009544BF" w:rsidRPr="00862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965B5" w14:textId="77777777" w:rsidR="00FC00CF" w:rsidRDefault="00FC00CF" w:rsidP="00D40759">
      <w:r>
        <w:separator/>
      </w:r>
    </w:p>
  </w:endnote>
  <w:endnote w:type="continuationSeparator" w:id="0">
    <w:p w14:paraId="1F11B513" w14:textId="77777777" w:rsidR="00FC00CF" w:rsidRDefault="00FC00CF" w:rsidP="00D4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C8D5" w14:textId="77777777" w:rsidR="00FC00CF" w:rsidRDefault="00FC00CF" w:rsidP="00D40759">
      <w:r>
        <w:separator/>
      </w:r>
    </w:p>
  </w:footnote>
  <w:footnote w:type="continuationSeparator" w:id="0">
    <w:p w14:paraId="26475D0D" w14:textId="77777777" w:rsidR="00FC00CF" w:rsidRDefault="00FC00CF" w:rsidP="00D40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143C0"/>
    <w:multiLevelType w:val="hybridMultilevel"/>
    <w:tmpl w:val="B44695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22101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D6"/>
    <w:rsid w:val="00011775"/>
    <w:rsid w:val="000248E0"/>
    <w:rsid w:val="0006561C"/>
    <w:rsid w:val="000C4835"/>
    <w:rsid w:val="00183ED6"/>
    <w:rsid w:val="001A76B1"/>
    <w:rsid w:val="001C3174"/>
    <w:rsid w:val="001C74CC"/>
    <w:rsid w:val="001D3D53"/>
    <w:rsid w:val="001E1697"/>
    <w:rsid w:val="00221699"/>
    <w:rsid w:val="00226085"/>
    <w:rsid w:val="002511C5"/>
    <w:rsid w:val="0027440C"/>
    <w:rsid w:val="002A45B2"/>
    <w:rsid w:val="002C078A"/>
    <w:rsid w:val="002C4EA1"/>
    <w:rsid w:val="0032134B"/>
    <w:rsid w:val="00337028"/>
    <w:rsid w:val="00337061"/>
    <w:rsid w:val="003A020B"/>
    <w:rsid w:val="00415196"/>
    <w:rsid w:val="0043750C"/>
    <w:rsid w:val="00442DFA"/>
    <w:rsid w:val="00456E13"/>
    <w:rsid w:val="004E2DB9"/>
    <w:rsid w:val="005142D0"/>
    <w:rsid w:val="0055094E"/>
    <w:rsid w:val="00563ECF"/>
    <w:rsid w:val="00583A09"/>
    <w:rsid w:val="005D14B0"/>
    <w:rsid w:val="005D43E7"/>
    <w:rsid w:val="005E5A06"/>
    <w:rsid w:val="005F30D9"/>
    <w:rsid w:val="00622224"/>
    <w:rsid w:val="00655A37"/>
    <w:rsid w:val="00692A11"/>
    <w:rsid w:val="006C5E6A"/>
    <w:rsid w:val="006C714A"/>
    <w:rsid w:val="006D0E34"/>
    <w:rsid w:val="007513F1"/>
    <w:rsid w:val="007A045E"/>
    <w:rsid w:val="00834AF9"/>
    <w:rsid w:val="00835069"/>
    <w:rsid w:val="00862855"/>
    <w:rsid w:val="00881C45"/>
    <w:rsid w:val="008A4CEA"/>
    <w:rsid w:val="008E7C61"/>
    <w:rsid w:val="008F0805"/>
    <w:rsid w:val="009544BF"/>
    <w:rsid w:val="00961270"/>
    <w:rsid w:val="00970C46"/>
    <w:rsid w:val="009A2E70"/>
    <w:rsid w:val="009A522F"/>
    <w:rsid w:val="009C23D7"/>
    <w:rsid w:val="009E2903"/>
    <w:rsid w:val="009E43D7"/>
    <w:rsid w:val="00A134D9"/>
    <w:rsid w:val="00A15205"/>
    <w:rsid w:val="00A5427A"/>
    <w:rsid w:val="00A732CE"/>
    <w:rsid w:val="00AC7F73"/>
    <w:rsid w:val="00AE6A23"/>
    <w:rsid w:val="00AF67BF"/>
    <w:rsid w:val="00B065B9"/>
    <w:rsid w:val="00B47072"/>
    <w:rsid w:val="00BC1EFE"/>
    <w:rsid w:val="00BD75E3"/>
    <w:rsid w:val="00BE063D"/>
    <w:rsid w:val="00C70EA0"/>
    <w:rsid w:val="00C76246"/>
    <w:rsid w:val="00C82392"/>
    <w:rsid w:val="00C93D8F"/>
    <w:rsid w:val="00CC683A"/>
    <w:rsid w:val="00CD2ED1"/>
    <w:rsid w:val="00CF5A25"/>
    <w:rsid w:val="00D12D3B"/>
    <w:rsid w:val="00D40759"/>
    <w:rsid w:val="00D618FD"/>
    <w:rsid w:val="00D94838"/>
    <w:rsid w:val="00DA6653"/>
    <w:rsid w:val="00DB472E"/>
    <w:rsid w:val="00DC1A77"/>
    <w:rsid w:val="00DF581D"/>
    <w:rsid w:val="00E17A35"/>
    <w:rsid w:val="00E25203"/>
    <w:rsid w:val="00E3150E"/>
    <w:rsid w:val="00E76BCC"/>
    <w:rsid w:val="00EE0D39"/>
    <w:rsid w:val="00EF2874"/>
    <w:rsid w:val="00F04D90"/>
    <w:rsid w:val="00F06511"/>
    <w:rsid w:val="00F40489"/>
    <w:rsid w:val="00F451DA"/>
    <w:rsid w:val="00F45C0D"/>
    <w:rsid w:val="00F71E6B"/>
    <w:rsid w:val="00F912BC"/>
    <w:rsid w:val="00F959DD"/>
    <w:rsid w:val="00FB6D62"/>
    <w:rsid w:val="00FC00CF"/>
    <w:rsid w:val="00FC1CAC"/>
    <w:rsid w:val="00FD2403"/>
    <w:rsid w:val="00FD317E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7A96C"/>
  <w15:chartTrackingRefBased/>
  <w15:docId w15:val="{B3743949-058E-4946-99CA-E2310134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4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32C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732CE"/>
    <w:rPr>
      <w:sz w:val="18"/>
      <w:szCs w:val="18"/>
    </w:rPr>
  </w:style>
  <w:style w:type="table" w:styleId="a6">
    <w:name w:val="Table Grid"/>
    <w:basedOn w:val="a1"/>
    <w:uiPriority w:val="39"/>
    <w:qFormat/>
    <w:rsid w:val="0001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0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40759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40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40759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17A35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E17A35"/>
  </w:style>
  <w:style w:type="paragraph" w:styleId="ad">
    <w:name w:val="List Paragraph"/>
    <w:basedOn w:val="a"/>
    <w:uiPriority w:val="34"/>
    <w:qFormat/>
    <w:rsid w:val="00E17A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聂玲</dc:creator>
  <cp:keywords/>
  <dc:description/>
  <cp:lastModifiedBy>Produce</cp:lastModifiedBy>
  <cp:revision>26</cp:revision>
  <cp:lastPrinted>2021-01-04T03:27:00Z</cp:lastPrinted>
  <dcterms:created xsi:type="dcterms:W3CDTF">2020-12-25T03:29:00Z</dcterms:created>
  <dcterms:modified xsi:type="dcterms:W3CDTF">2023-08-18T08:24:00Z</dcterms:modified>
</cp:coreProperties>
</file>