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BA" w:rsidRDefault="00B053BA" w:rsidP="00B053BA">
      <w:pPr>
        <w:pStyle w:val="HTML"/>
        <w:spacing w:line="48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BD7AF2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:rsidR="00B053BA" w:rsidRDefault="00B053BA" w:rsidP="00B053BA">
      <w:pPr>
        <w:pStyle w:val="HTML"/>
        <w:spacing w:line="480" w:lineRule="exact"/>
        <w:jc w:val="center"/>
        <w:rPr>
          <w:rFonts w:ascii="方正小标宋简体" w:eastAsia="方正小标宋简体" w:hAnsi="楷体_GB2312"/>
          <w:color w:val="000000"/>
          <w:sz w:val="44"/>
          <w:szCs w:val="44"/>
        </w:rPr>
      </w:pPr>
      <w:r>
        <w:rPr>
          <w:rFonts w:ascii="方正小标宋简体" w:eastAsia="方正小标宋简体" w:hAnsi="楷体_GB2312" w:hint="eastAsia"/>
          <w:color w:val="000000"/>
          <w:sz w:val="44"/>
          <w:szCs w:val="44"/>
        </w:rPr>
        <w:t>初审</w:t>
      </w:r>
      <w:r w:rsidRPr="00F5470F">
        <w:rPr>
          <w:rFonts w:ascii="方正小标宋简体" w:eastAsia="方正小标宋简体" w:hAnsi="楷体_GB2312" w:hint="eastAsia"/>
          <w:color w:val="000000"/>
          <w:sz w:val="44"/>
          <w:szCs w:val="44"/>
        </w:rPr>
        <w:t>汇报注意事项</w:t>
      </w:r>
    </w:p>
    <w:p w:rsidR="00B053BA" w:rsidRPr="00F5470F" w:rsidRDefault="00B053BA" w:rsidP="00B053BA">
      <w:pPr>
        <w:pStyle w:val="HTML"/>
        <w:spacing w:line="480" w:lineRule="exact"/>
        <w:jc w:val="center"/>
        <w:rPr>
          <w:rFonts w:ascii="方正小标宋简体" w:eastAsia="方正小标宋简体" w:hAnsi="楷体_GB2312" w:hint="eastAsia"/>
          <w:color w:val="000000"/>
          <w:sz w:val="44"/>
          <w:szCs w:val="44"/>
        </w:rPr>
      </w:pPr>
    </w:p>
    <w:p w:rsidR="00B053BA" w:rsidRPr="00151E37" w:rsidRDefault="00B053BA" w:rsidP="00B053BA">
      <w:pPr>
        <w:pStyle w:val="HTML"/>
        <w:spacing w:beforeLines="50" w:before="156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51E37">
        <w:rPr>
          <w:rFonts w:ascii="黑体" w:eastAsia="黑体" w:hAnsi="黑体" w:hint="eastAsia"/>
          <w:color w:val="000000"/>
          <w:sz w:val="32"/>
          <w:szCs w:val="32"/>
        </w:rPr>
        <w:t>一</w:t>
      </w:r>
      <w:r>
        <w:rPr>
          <w:rFonts w:ascii="黑体" w:eastAsia="黑体" w:hAnsi="黑体" w:hint="eastAsia"/>
          <w:color w:val="000000"/>
          <w:sz w:val="32"/>
          <w:szCs w:val="32"/>
        </w:rPr>
        <w:t>、主要注意事项</w:t>
      </w:r>
    </w:p>
    <w:p w:rsidR="00B053BA" w:rsidRDefault="00B053BA" w:rsidP="00B053BA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初审以PPT形式，现场汇报项目内容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，</w:t>
      </w:r>
      <w:r w:rsidRPr="00C50A5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 xml:space="preserve">会场使用的操作系统为Windows 7，播放软件为Office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2016</w:t>
      </w:r>
      <w:r w:rsidRPr="00C50A5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，制作材料时请参考该播放环境，确保能正常播放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。</w:t>
      </w:r>
    </w:p>
    <w:p w:rsidR="00B053BA" w:rsidRPr="00E27506" w:rsidRDefault="00B053BA" w:rsidP="00B053BA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2.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PPT内容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须真实、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客观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准确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与提名书内容保持一致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不得超出提名书范围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不得夸大成果水平和应用情况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。</w:t>
      </w:r>
    </w:p>
    <w:p w:rsidR="00B053BA" w:rsidRDefault="00B053BA" w:rsidP="00B053BA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3.PPT</w:t>
      </w:r>
      <w:r w:rsidRPr="00263F03">
        <w:rPr>
          <w:rFonts w:ascii="仿宋_GB2312" w:eastAsia="仿宋_GB2312" w:hint="eastAsia"/>
          <w:color w:val="000000"/>
          <w:sz w:val="32"/>
          <w:szCs w:val="32"/>
        </w:rPr>
        <w:t>页面简洁、清晰，字号以不小于24号字为宜。</w:t>
      </w:r>
    </w:p>
    <w:p w:rsidR="00B053BA" w:rsidRDefault="00B053BA" w:rsidP="00B053BA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B67EAE">
        <w:rPr>
          <w:rFonts w:ascii="仿宋_GB2312" w:eastAsia="仿宋_GB2312" w:hint="eastAsia"/>
          <w:color w:val="000000"/>
          <w:sz w:val="32"/>
          <w:szCs w:val="32"/>
        </w:rPr>
        <w:t>PPT</w:t>
      </w:r>
      <w:r>
        <w:rPr>
          <w:rFonts w:ascii="仿宋_GB2312" w:eastAsia="仿宋_GB2312" w:hint="eastAsia"/>
          <w:color w:val="000000"/>
          <w:sz w:val="32"/>
          <w:szCs w:val="32"/>
        </w:rPr>
        <w:t>应首先</w:t>
      </w:r>
      <w:r w:rsidRPr="00B67EAE">
        <w:rPr>
          <w:rFonts w:ascii="仿宋_GB2312" w:eastAsia="仿宋_GB2312" w:hint="eastAsia"/>
          <w:color w:val="000000"/>
          <w:sz w:val="32"/>
          <w:szCs w:val="32"/>
        </w:rPr>
        <w:t>介绍</w:t>
      </w:r>
      <w:r>
        <w:rPr>
          <w:rFonts w:ascii="仿宋_GB2312" w:eastAsia="仿宋_GB2312" w:hint="eastAsia"/>
          <w:color w:val="000000"/>
          <w:sz w:val="32"/>
          <w:szCs w:val="32"/>
        </w:rPr>
        <w:t>项目</w:t>
      </w:r>
      <w:r w:rsidRPr="00B67EAE">
        <w:rPr>
          <w:rFonts w:ascii="仿宋_GB2312" w:eastAsia="仿宋_GB2312" w:hint="eastAsia"/>
          <w:color w:val="000000"/>
          <w:sz w:val="32"/>
          <w:szCs w:val="32"/>
        </w:rPr>
        <w:t>名称、候选单位（前三个）、候选人、答辩人（注明第几候选人）</w:t>
      </w:r>
      <w:r>
        <w:rPr>
          <w:rFonts w:ascii="仿宋_GB2312" w:eastAsia="仿宋_GB2312" w:hint="eastAsia"/>
          <w:color w:val="000000"/>
          <w:sz w:val="32"/>
          <w:szCs w:val="32"/>
        </w:rPr>
        <w:t>、提名奖种</w:t>
      </w:r>
      <w:r w:rsidRPr="00B67EAE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自然科学奖、</w:t>
      </w:r>
      <w:r w:rsidRPr="00B67EAE">
        <w:rPr>
          <w:rFonts w:ascii="仿宋_GB2312" w:eastAsia="仿宋_GB2312" w:hint="eastAsia"/>
          <w:color w:val="000000"/>
          <w:sz w:val="32"/>
          <w:szCs w:val="32"/>
        </w:rPr>
        <w:t>技术发明</w:t>
      </w:r>
      <w:r>
        <w:rPr>
          <w:rFonts w:ascii="仿宋_GB2312" w:eastAsia="仿宋_GB2312" w:hint="eastAsia"/>
          <w:color w:val="000000"/>
          <w:sz w:val="32"/>
          <w:szCs w:val="32"/>
        </w:rPr>
        <w:t>奖</w:t>
      </w:r>
      <w:r w:rsidRPr="00B67EAE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科学技术进步奖），科学技术进步奖注明类别（技术开发类、社会公益类、科学技术普及类）。</w:t>
      </w:r>
    </w:p>
    <w:p w:rsidR="00B053BA" w:rsidRDefault="00B053BA" w:rsidP="00B053BA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5.</w:t>
      </w:r>
      <w:r w:rsidRPr="0047439F">
        <w:t xml:space="preserve"> </w:t>
      </w:r>
      <w:r w:rsidRPr="0047439F"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汇报10分钟，答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辩</w:t>
      </w:r>
      <w:r w:rsidRPr="0047439F"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5分钟，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请控制好时间。</w:t>
      </w:r>
    </w:p>
    <w:p w:rsidR="00B053BA" w:rsidRDefault="00B053BA" w:rsidP="00B053BA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.</w:t>
      </w:r>
      <w:r w:rsidRPr="008A5052">
        <w:rPr>
          <w:rFonts w:hint="eastAsia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汇报</w:t>
      </w:r>
      <w:r w:rsidRPr="008A505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人必须是项目候选人，原则上应是前三候选人之一，每个项目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进入会场</w:t>
      </w:r>
      <w:r w:rsidRPr="008A505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人数不超过3人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。</w:t>
      </w:r>
    </w:p>
    <w:p w:rsidR="00B053BA" w:rsidRPr="00151E37" w:rsidRDefault="00B053BA" w:rsidP="00B053BA">
      <w:pPr>
        <w:pStyle w:val="HTML"/>
        <w:spacing w:beforeLines="50" w:before="156" w:line="4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51E37">
        <w:rPr>
          <w:rFonts w:ascii="黑体" w:eastAsia="黑体" w:hAnsi="黑体" w:hint="eastAsia"/>
          <w:color w:val="000000"/>
          <w:sz w:val="32"/>
          <w:szCs w:val="32"/>
        </w:rPr>
        <w:t>二、各奖种（类别）</w:t>
      </w:r>
      <w:r>
        <w:rPr>
          <w:rFonts w:ascii="黑体" w:eastAsia="黑体" w:hAnsi="黑体" w:hint="eastAsia"/>
          <w:color w:val="000000"/>
          <w:sz w:val="32"/>
          <w:szCs w:val="32"/>
        </w:rPr>
        <w:t>汇报重点</w:t>
      </w:r>
    </w:p>
    <w:p w:rsidR="00B053BA" w:rsidRPr="00137658" w:rsidRDefault="00B053BA" w:rsidP="00B053BA">
      <w:pPr>
        <w:pStyle w:val="HTML"/>
        <w:spacing w:line="560" w:lineRule="exact"/>
        <w:ind w:firstLineChars="200" w:firstLine="640"/>
        <w:rPr>
          <w:rFonts w:ascii="仿宋_GB2312" w:eastAsia="仿宋_GB2312"/>
          <w:color w:val="000000"/>
          <w:spacing w:val="-2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.自然科学奖项目：重点介绍项目研究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背景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总体思路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主要科学发现及其</w:t>
      </w:r>
      <w:r>
        <w:rPr>
          <w:rFonts w:ascii="仿宋_GB2312" w:eastAsia="仿宋_GB2312" w:hint="eastAsia"/>
          <w:color w:val="000000"/>
          <w:sz w:val="32"/>
          <w:szCs w:val="32"/>
        </w:rPr>
        <w:t>科学价值；相关成果被学术界评价引用、应用情况；学术</w:t>
      </w:r>
      <w:r>
        <w:rPr>
          <w:rFonts w:ascii="仿宋_GB2312" w:eastAsia="仿宋_GB2312"/>
          <w:color w:val="000000"/>
          <w:sz w:val="32"/>
          <w:szCs w:val="32"/>
        </w:rPr>
        <w:t>影响力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 xml:space="preserve">。 </w:t>
      </w:r>
    </w:p>
    <w:p w:rsidR="00B053BA" w:rsidRDefault="00B053BA" w:rsidP="00B053BA">
      <w:pPr>
        <w:pStyle w:val="HTML"/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技术发明</w:t>
      </w:r>
      <w:r>
        <w:rPr>
          <w:rFonts w:ascii="仿宋_GB2312" w:eastAsia="仿宋_GB2312" w:hint="eastAsia"/>
          <w:color w:val="000000"/>
          <w:sz w:val="32"/>
          <w:szCs w:val="32"/>
        </w:rPr>
        <w:t>奖项目：重点介绍项目研究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背景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总体思路</w:t>
      </w:r>
      <w:r>
        <w:rPr>
          <w:rFonts w:ascii="仿宋_GB2312" w:eastAsia="仿宋_GB2312" w:hint="eastAsia"/>
          <w:color w:val="000000"/>
          <w:sz w:val="32"/>
          <w:szCs w:val="32"/>
        </w:rPr>
        <w:t>；发明点及</w:t>
      </w:r>
      <w:r>
        <w:rPr>
          <w:rFonts w:ascii="仿宋_GB2312" w:eastAsia="仿宋_GB2312"/>
          <w:color w:val="000000"/>
          <w:sz w:val="32"/>
          <w:szCs w:val="32"/>
        </w:rPr>
        <w:t>相关技术内容</w:t>
      </w:r>
      <w:r>
        <w:rPr>
          <w:rFonts w:ascii="仿宋_GB2312" w:eastAsia="仿宋_GB2312" w:hint="eastAsia"/>
          <w:color w:val="000000"/>
          <w:sz w:val="32"/>
          <w:szCs w:val="32"/>
        </w:rPr>
        <w:t>（包括</w:t>
      </w:r>
      <w:r>
        <w:rPr>
          <w:rFonts w:ascii="仿宋_GB2312" w:eastAsia="仿宋_GB2312"/>
          <w:color w:val="000000"/>
          <w:sz w:val="32"/>
          <w:szCs w:val="32"/>
        </w:rPr>
        <w:t>技术的</w:t>
      </w:r>
      <w:r>
        <w:rPr>
          <w:rFonts w:ascii="仿宋_GB2312" w:eastAsia="仿宋_GB2312" w:hint="eastAsia"/>
          <w:color w:val="000000"/>
          <w:sz w:val="32"/>
          <w:szCs w:val="32"/>
        </w:rPr>
        <w:t>基础性、</w:t>
      </w:r>
      <w:r>
        <w:rPr>
          <w:rFonts w:ascii="仿宋_GB2312" w:eastAsia="仿宋_GB2312"/>
          <w:color w:val="000000"/>
          <w:sz w:val="32"/>
          <w:szCs w:val="32"/>
        </w:rPr>
        <w:t>核心性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战略性地位</w:t>
      </w:r>
      <w:r>
        <w:rPr>
          <w:rFonts w:ascii="仿宋_GB2312" w:eastAsia="仿宋_GB2312" w:hint="eastAsia"/>
          <w:color w:val="000000"/>
          <w:sz w:val="32"/>
          <w:szCs w:val="32"/>
        </w:rPr>
        <w:t>以及与</w:t>
      </w:r>
      <w:r w:rsidRPr="00C0419A">
        <w:rPr>
          <w:rFonts w:ascii="仿宋_GB2312" w:eastAsia="仿宋_GB2312" w:hint="eastAsia"/>
          <w:color w:val="000000"/>
          <w:sz w:val="32"/>
          <w:szCs w:val="32"/>
        </w:rPr>
        <w:t>国内外同类技术先进性对比</w:t>
      </w:r>
      <w:r>
        <w:rPr>
          <w:rFonts w:ascii="仿宋_GB2312" w:eastAsia="仿宋_GB2312" w:hint="eastAsia"/>
          <w:color w:val="000000"/>
          <w:sz w:val="32"/>
          <w:szCs w:val="32"/>
        </w:rPr>
        <w:t>）；知识产权</w:t>
      </w:r>
      <w:r>
        <w:rPr>
          <w:rFonts w:ascii="仿宋_GB2312" w:eastAsia="仿宋_GB2312"/>
          <w:color w:val="000000"/>
          <w:sz w:val="32"/>
          <w:szCs w:val="32"/>
        </w:rPr>
        <w:t>情况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经济</w:t>
      </w:r>
      <w:r>
        <w:rPr>
          <w:rFonts w:ascii="仿宋_GB2312" w:eastAsia="仿宋_GB2312" w:hint="eastAsia"/>
          <w:color w:val="000000"/>
          <w:sz w:val="32"/>
          <w:szCs w:val="32"/>
        </w:rPr>
        <w:t>效益、社会效益和对北京经济社会发展的贡献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B053BA" w:rsidRPr="00E27506" w:rsidRDefault="00B053BA" w:rsidP="00B053BA">
      <w:pPr>
        <w:pStyle w:val="HTML"/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科学技术进步奖（技术开发类）项目：重点介绍项目研究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背景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总体思路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主要</w:t>
      </w:r>
      <w:r>
        <w:rPr>
          <w:rFonts w:ascii="仿宋_GB2312" w:eastAsia="仿宋_GB2312" w:hint="eastAsia"/>
          <w:color w:val="000000"/>
          <w:sz w:val="32"/>
          <w:szCs w:val="32"/>
        </w:rPr>
        <w:t>创新点及</w:t>
      </w:r>
      <w:r>
        <w:rPr>
          <w:rFonts w:ascii="仿宋_GB2312" w:eastAsia="仿宋_GB2312"/>
          <w:color w:val="000000"/>
          <w:sz w:val="32"/>
          <w:szCs w:val="32"/>
        </w:rPr>
        <w:t>相关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技术内容</w:t>
      </w:r>
      <w:r>
        <w:rPr>
          <w:rFonts w:ascii="仿宋_GB2312" w:eastAsia="仿宋_GB2312" w:hint="eastAsia"/>
          <w:color w:val="000000"/>
          <w:sz w:val="32"/>
          <w:szCs w:val="32"/>
        </w:rPr>
        <w:t>（包括</w:t>
      </w:r>
      <w:r>
        <w:rPr>
          <w:rFonts w:ascii="仿宋_GB2312" w:eastAsia="仿宋_GB2312"/>
          <w:color w:val="000000"/>
          <w:sz w:val="32"/>
          <w:szCs w:val="32"/>
        </w:rPr>
        <w:t>技术的</w:t>
      </w:r>
      <w:r>
        <w:rPr>
          <w:rFonts w:ascii="仿宋_GB2312" w:eastAsia="仿宋_GB2312" w:hint="eastAsia"/>
          <w:color w:val="000000"/>
          <w:sz w:val="32"/>
          <w:szCs w:val="32"/>
        </w:rPr>
        <w:t>创新性以及与</w:t>
      </w:r>
      <w:r w:rsidRPr="00C0419A">
        <w:rPr>
          <w:rFonts w:ascii="仿宋_GB2312" w:eastAsia="仿宋_GB2312" w:hint="eastAsia"/>
          <w:color w:val="000000"/>
          <w:sz w:val="32"/>
          <w:szCs w:val="32"/>
        </w:rPr>
        <w:t>国内外同类技术先进性对比</w:t>
      </w:r>
      <w:r>
        <w:rPr>
          <w:rFonts w:ascii="仿宋_GB2312" w:eastAsia="仿宋_GB2312" w:hint="eastAsia"/>
          <w:color w:val="000000"/>
          <w:sz w:val="32"/>
          <w:szCs w:val="32"/>
        </w:rPr>
        <w:t>）；知识</w:t>
      </w:r>
      <w:r>
        <w:rPr>
          <w:rFonts w:ascii="仿宋_GB2312" w:eastAsia="仿宋_GB2312"/>
          <w:color w:val="000000"/>
          <w:sz w:val="32"/>
          <w:szCs w:val="32"/>
        </w:rPr>
        <w:t>产权情况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经济</w:t>
      </w:r>
      <w:r>
        <w:rPr>
          <w:rFonts w:ascii="仿宋_GB2312" w:eastAsia="仿宋_GB2312" w:hint="eastAsia"/>
          <w:color w:val="000000"/>
          <w:sz w:val="32"/>
          <w:szCs w:val="32"/>
        </w:rPr>
        <w:t>效益、社会效益和对北京经济社会发展的贡献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B053BA" w:rsidRPr="007E6470" w:rsidRDefault="00B053BA" w:rsidP="00B053BA">
      <w:pPr>
        <w:pStyle w:val="HTML"/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4.科学技术进步奖</w:t>
      </w:r>
      <w:r>
        <w:rPr>
          <w:rFonts w:ascii="仿宋_GB2312" w:eastAsia="仿宋_GB2312" w:hint="eastAsia"/>
          <w:color w:val="000000"/>
          <w:sz w:val="32"/>
          <w:szCs w:val="32"/>
        </w:rPr>
        <w:t>（社会公益类）项目：重点介绍项目研究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背景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总体思路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主要</w:t>
      </w:r>
      <w:r>
        <w:rPr>
          <w:rFonts w:ascii="仿宋_GB2312" w:eastAsia="仿宋_GB2312" w:hint="eastAsia"/>
          <w:color w:val="000000"/>
          <w:sz w:val="32"/>
          <w:szCs w:val="32"/>
        </w:rPr>
        <w:t>创新点及</w:t>
      </w:r>
      <w:r>
        <w:rPr>
          <w:rFonts w:ascii="仿宋_GB2312" w:eastAsia="仿宋_GB2312"/>
          <w:color w:val="000000"/>
          <w:sz w:val="32"/>
          <w:szCs w:val="32"/>
        </w:rPr>
        <w:t>相关技术内容</w:t>
      </w:r>
      <w:r>
        <w:rPr>
          <w:rFonts w:ascii="仿宋_GB2312" w:eastAsia="仿宋_GB2312" w:hint="eastAsia"/>
          <w:color w:val="000000"/>
          <w:sz w:val="32"/>
          <w:szCs w:val="32"/>
        </w:rPr>
        <w:t>（包括</w:t>
      </w:r>
      <w:r>
        <w:rPr>
          <w:rFonts w:ascii="仿宋_GB2312" w:eastAsia="仿宋_GB2312"/>
          <w:color w:val="000000"/>
          <w:sz w:val="32"/>
          <w:szCs w:val="32"/>
        </w:rPr>
        <w:t>技术的</w:t>
      </w:r>
      <w:r>
        <w:rPr>
          <w:rFonts w:ascii="仿宋_GB2312" w:eastAsia="仿宋_GB2312" w:hint="eastAsia"/>
          <w:color w:val="000000"/>
          <w:sz w:val="32"/>
          <w:szCs w:val="32"/>
        </w:rPr>
        <w:t>创新性以及与</w:t>
      </w:r>
      <w:r w:rsidRPr="00C0419A">
        <w:rPr>
          <w:rFonts w:ascii="仿宋_GB2312" w:eastAsia="仿宋_GB2312" w:hint="eastAsia"/>
          <w:color w:val="000000"/>
          <w:sz w:val="32"/>
          <w:szCs w:val="32"/>
        </w:rPr>
        <w:t>国内外同类技术先进性对比</w:t>
      </w:r>
      <w:r>
        <w:rPr>
          <w:rFonts w:ascii="仿宋_GB2312" w:eastAsia="仿宋_GB2312" w:hint="eastAsia"/>
          <w:color w:val="000000"/>
          <w:sz w:val="32"/>
          <w:szCs w:val="32"/>
        </w:rPr>
        <w:t>）；知识产权</w:t>
      </w:r>
      <w:r>
        <w:rPr>
          <w:rFonts w:ascii="仿宋_GB2312" w:eastAsia="仿宋_GB2312"/>
          <w:color w:val="000000"/>
          <w:sz w:val="32"/>
          <w:szCs w:val="32"/>
        </w:rPr>
        <w:t>情况</w:t>
      </w:r>
      <w:r>
        <w:rPr>
          <w:rFonts w:ascii="仿宋_GB2312" w:eastAsia="仿宋_GB2312" w:hint="eastAsia"/>
          <w:color w:val="000000"/>
          <w:sz w:val="32"/>
          <w:szCs w:val="32"/>
        </w:rPr>
        <w:t>；推广应用情况、社会效益和对北京经济社会发展的贡献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等。</w:t>
      </w:r>
    </w:p>
    <w:p w:rsidR="00EF4077" w:rsidRPr="00F960A0" w:rsidRDefault="00B053BA" w:rsidP="00F960A0">
      <w:pPr>
        <w:spacing w:line="540" w:lineRule="exact"/>
        <w:ind w:firstLine="645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7E64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.</w:t>
      </w:r>
      <w:r>
        <w:rPr>
          <w:rFonts w:ascii="仿宋_GB2312" w:eastAsia="仿宋_GB2312"/>
          <w:color w:val="000000"/>
          <w:sz w:val="32"/>
          <w:szCs w:val="32"/>
        </w:rPr>
        <w:t>科学技术进步奖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（</w:t>
      </w:r>
      <w:r w:rsidRPr="007E64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科学技术普及类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）</w:t>
      </w:r>
      <w:r w:rsidRPr="007E64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重点介绍</w:t>
      </w:r>
      <w:r>
        <w:rPr>
          <w:rFonts w:ascii="仿宋_GB2312" w:eastAsia="仿宋_GB2312" w:hint="eastAsia"/>
          <w:color w:val="000000"/>
          <w:sz w:val="32"/>
          <w:szCs w:val="32"/>
        </w:rPr>
        <w:t>项目创作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背景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和</w:t>
      </w:r>
      <w:r w:rsidRPr="007E6470">
        <w:rPr>
          <w:rFonts w:ascii="仿宋_GB2312" w:eastAsia="仿宋_GB2312" w:hint="eastAsia"/>
          <w:color w:val="000000"/>
          <w:sz w:val="32"/>
          <w:szCs w:val="32"/>
        </w:rPr>
        <w:t>总体思路</w:t>
      </w: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科普内容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的科学性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选题内容</w:t>
      </w:r>
      <w:r w:rsidRPr="007E64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表现形式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、</w:t>
      </w:r>
      <w:r w:rsidRPr="007E64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创作手法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展示技术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演绎方式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方面的创新性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普及情况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CN"/>
        </w:rPr>
        <w:t>、社会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lang w:eastAsia="zh-CN"/>
        </w:rPr>
        <w:t>评价、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社会效益</w:t>
      </w:r>
      <w:r w:rsidRPr="007E64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等。</w:t>
      </w:r>
      <w:bookmarkStart w:id="0" w:name="_GoBack"/>
      <w:bookmarkEnd w:id="0"/>
    </w:p>
    <w:sectPr w:rsidR="00EF4077" w:rsidRPr="00F960A0" w:rsidSect="00B053BA">
      <w:footnotePr>
        <w:pos w:val="beneathText"/>
      </w:footnotePr>
      <w:pgSz w:w="11905" w:h="16837"/>
      <w:pgMar w:top="1418" w:right="1134" w:bottom="1134" w:left="1276" w:header="720" w:footer="720" w:gutter="0"/>
      <w:cols w:space="720"/>
      <w:docGrid w:type="lines" w:linePitch="312" w:charSpace="67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44" w:rsidRDefault="00A07A44" w:rsidP="00B30690">
      <w:r>
        <w:separator/>
      </w:r>
    </w:p>
  </w:endnote>
  <w:endnote w:type="continuationSeparator" w:id="0">
    <w:p w:rsidR="00A07A44" w:rsidRDefault="00A07A44" w:rsidP="00B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44" w:rsidRDefault="00A07A44" w:rsidP="00B30690">
      <w:r>
        <w:separator/>
      </w:r>
    </w:p>
  </w:footnote>
  <w:footnote w:type="continuationSeparator" w:id="0">
    <w:p w:rsidR="00A07A44" w:rsidRDefault="00A07A44" w:rsidP="00B3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A04"/>
    <w:multiLevelType w:val="hybridMultilevel"/>
    <w:tmpl w:val="8C44AF40"/>
    <w:lvl w:ilvl="0" w:tplc="DEE808A8">
      <w:start w:val="2"/>
      <w:numFmt w:val="decimalEnclosedCircle"/>
      <w:lvlText w:val="%1"/>
      <w:lvlJc w:val="left"/>
      <w:pPr>
        <w:ind w:left="22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1" w:hanging="420"/>
      </w:pPr>
    </w:lvl>
    <w:lvl w:ilvl="2" w:tplc="0409001B" w:tentative="1">
      <w:start w:val="1"/>
      <w:numFmt w:val="lowerRoman"/>
      <w:lvlText w:val="%3."/>
      <w:lvlJc w:val="right"/>
      <w:pPr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ind w:left="3211" w:hanging="420"/>
      </w:pPr>
    </w:lvl>
    <w:lvl w:ilvl="4" w:tplc="04090019" w:tentative="1">
      <w:start w:val="1"/>
      <w:numFmt w:val="lowerLetter"/>
      <w:lvlText w:val="%5)"/>
      <w:lvlJc w:val="left"/>
      <w:pPr>
        <w:ind w:left="3631" w:hanging="420"/>
      </w:pPr>
    </w:lvl>
    <w:lvl w:ilvl="5" w:tplc="0409001B" w:tentative="1">
      <w:start w:val="1"/>
      <w:numFmt w:val="lowerRoman"/>
      <w:lvlText w:val="%6."/>
      <w:lvlJc w:val="right"/>
      <w:pPr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ind w:left="4471" w:hanging="420"/>
      </w:pPr>
    </w:lvl>
    <w:lvl w:ilvl="7" w:tplc="04090019" w:tentative="1">
      <w:start w:val="1"/>
      <w:numFmt w:val="lowerLetter"/>
      <w:lvlText w:val="%8)"/>
      <w:lvlJc w:val="left"/>
      <w:pPr>
        <w:ind w:left="4891" w:hanging="420"/>
      </w:pPr>
    </w:lvl>
    <w:lvl w:ilvl="8" w:tplc="0409001B" w:tentative="1">
      <w:start w:val="1"/>
      <w:numFmt w:val="lowerRoman"/>
      <w:lvlText w:val="%9."/>
      <w:lvlJc w:val="right"/>
      <w:pPr>
        <w:ind w:left="5311" w:hanging="420"/>
      </w:pPr>
    </w:lvl>
  </w:abstractNum>
  <w:abstractNum w:abstractNumId="1" w15:restartNumberingAfterBreak="0">
    <w:nsid w:val="1E86260E"/>
    <w:multiLevelType w:val="hybridMultilevel"/>
    <w:tmpl w:val="AB62431A"/>
    <w:lvl w:ilvl="0" w:tplc="C0DC34DE">
      <w:start w:val="1"/>
      <w:numFmt w:val="decimalEnclosedCircle"/>
      <w:lvlText w:val="%1"/>
      <w:lvlJc w:val="left"/>
      <w:pPr>
        <w:ind w:left="22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71" w:hanging="420"/>
      </w:pPr>
    </w:lvl>
    <w:lvl w:ilvl="2" w:tplc="0409001B" w:tentative="1">
      <w:start w:val="1"/>
      <w:numFmt w:val="lowerRoman"/>
      <w:lvlText w:val="%3."/>
      <w:lvlJc w:val="right"/>
      <w:pPr>
        <w:ind w:left="2791" w:hanging="420"/>
      </w:pPr>
    </w:lvl>
    <w:lvl w:ilvl="3" w:tplc="0409000F" w:tentative="1">
      <w:start w:val="1"/>
      <w:numFmt w:val="decimal"/>
      <w:lvlText w:val="%4."/>
      <w:lvlJc w:val="left"/>
      <w:pPr>
        <w:ind w:left="3211" w:hanging="420"/>
      </w:pPr>
    </w:lvl>
    <w:lvl w:ilvl="4" w:tplc="04090019" w:tentative="1">
      <w:start w:val="1"/>
      <w:numFmt w:val="lowerLetter"/>
      <w:lvlText w:val="%5)"/>
      <w:lvlJc w:val="left"/>
      <w:pPr>
        <w:ind w:left="3631" w:hanging="420"/>
      </w:pPr>
    </w:lvl>
    <w:lvl w:ilvl="5" w:tplc="0409001B" w:tentative="1">
      <w:start w:val="1"/>
      <w:numFmt w:val="lowerRoman"/>
      <w:lvlText w:val="%6."/>
      <w:lvlJc w:val="right"/>
      <w:pPr>
        <w:ind w:left="4051" w:hanging="420"/>
      </w:pPr>
    </w:lvl>
    <w:lvl w:ilvl="6" w:tplc="0409000F" w:tentative="1">
      <w:start w:val="1"/>
      <w:numFmt w:val="decimal"/>
      <w:lvlText w:val="%7."/>
      <w:lvlJc w:val="left"/>
      <w:pPr>
        <w:ind w:left="4471" w:hanging="420"/>
      </w:pPr>
    </w:lvl>
    <w:lvl w:ilvl="7" w:tplc="04090019" w:tentative="1">
      <w:start w:val="1"/>
      <w:numFmt w:val="lowerLetter"/>
      <w:lvlText w:val="%8)"/>
      <w:lvlJc w:val="left"/>
      <w:pPr>
        <w:ind w:left="4891" w:hanging="420"/>
      </w:pPr>
    </w:lvl>
    <w:lvl w:ilvl="8" w:tplc="0409001B" w:tentative="1">
      <w:start w:val="1"/>
      <w:numFmt w:val="lowerRoman"/>
      <w:lvlText w:val="%9."/>
      <w:lvlJc w:val="right"/>
      <w:pPr>
        <w:ind w:left="531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43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9"/>
    <w:rsid w:val="00011688"/>
    <w:rsid w:val="00032C2A"/>
    <w:rsid w:val="00034B0D"/>
    <w:rsid w:val="000365D1"/>
    <w:rsid w:val="0005251F"/>
    <w:rsid w:val="00061A85"/>
    <w:rsid w:val="000750AB"/>
    <w:rsid w:val="0009223A"/>
    <w:rsid w:val="00094C48"/>
    <w:rsid w:val="000B2427"/>
    <w:rsid w:val="000C2631"/>
    <w:rsid w:val="000C66CD"/>
    <w:rsid w:val="000D0F7F"/>
    <w:rsid w:val="000D6222"/>
    <w:rsid w:val="000F6B79"/>
    <w:rsid w:val="000F7773"/>
    <w:rsid w:val="001006DE"/>
    <w:rsid w:val="00101F3F"/>
    <w:rsid w:val="00107576"/>
    <w:rsid w:val="001172F6"/>
    <w:rsid w:val="00147C6C"/>
    <w:rsid w:val="00156EFC"/>
    <w:rsid w:val="001626A2"/>
    <w:rsid w:val="001655EF"/>
    <w:rsid w:val="0017263B"/>
    <w:rsid w:val="001767F8"/>
    <w:rsid w:val="00187185"/>
    <w:rsid w:val="0019055E"/>
    <w:rsid w:val="0019501D"/>
    <w:rsid w:val="001A2668"/>
    <w:rsid w:val="001A28C6"/>
    <w:rsid w:val="001A73E3"/>
    <w:rsid w:val="001B063E"/>
    <w:rsid w:val="001B0C67"/>
    <w:rsid w:val="001B0D7F"/>
    <w:rsid w:val="001B5F9F"/>
    <w:rsid w:val="001B7A33"/>
    <w:rsid w:val="001C2499"/>
    <w:rsid w:val="001E6732"/>
    <w:rsid w:val="001F25A2"/>
    <w:rsid w:val="002014D5"/>
    <w:rsid w:val="00210674"/>
    <w:rsid w:val="00231848"/>
    <w:rsid w:val="002318D4"/>
    <w:rsid w:val="00233752"/>
    <w:rsid w:val="0024393F"/>
    <w:rsid w:val="00250B89"/>
    <w:rsid w:val="002642E7"/>
    <w:rsid w:val="002807D6"/>
    <w:rsid w:val="002C6168"/>
    <w:rsid w:val="002D175A"/>
    <w:rsid w:val="002F0B14"/>
    <w:rsid w:val="002F3CE7"/>
    <w:rsid w:val="00304F8B"/>
    <w:rsid w:val="00306AFF"/>
    <w:rsid w:val="00327477"/>
    <w:rsid w:val="003334C7"/>
    <w:rsid w:val="00333AB5"/>
    <w:rsid w:val="00342CF0"/>
    <w:rsid w:val="00345CAB"/>
    <w:rsid w:val="0035085E"/>
    <w:rsid w:val="00355CEB"/>
    <w:rsid w:val="00357D8C"/>
    <w:rsid w:val="00360921"/>
    <w:rsid w:val="00362345"/>
    <w:rsid w:val="00372AE8"/>
    <w:rsid w:val="003732E2"/>
    <w:rsid w:val="003844A2"/>
    <w:rsid w:val="00390C2E"/>
    <w:rsid w:val="00395361"/>
    <w:rsid w:val="003A0AF5"/>
    <w:rsid w:val="003C105A"/>
    <w:rsid w:val="003C2C65"/>
    <w:rsid w:val="003C3607"/>
    <w:rsid w:val="003C665A"/>
    <w:rsid w:val="003E1DB3"/>
    <w:rsid w:val="0040358C"/>
    <w:rsid w:val="004061FE"/>
    <w:rsid w:val="0042549E"/>
    <w:rsid w:val="00430CAE"/>
    <w:rsid w:val="00442BA5"/>
    <w:rsid w:val="00445EDF"/>
    <w:rsid w:val="00457303"/>
    <w:rsid w:val="004707FA"/>
    <w:rsid w:val="00473E20"/>
    <w:rsid w:val="0049188B"/>
    <w:rsid w:val="0049478C"/>
    <w:rsid w:val="004A473B"/>
    <w:rsid w:val="004A7165"/>
    <w:rsid w:val="004B009C"/>
    <w:rsid w:val="004D36D2"/>
    <w:rsid w:val="004D6F3E"/>
    <w:rsid w:val="004E1771"/>
    <w:rsid w:val="004E552F"/>
    <w:rsid w:val="004F04BF"/>
    <w:rsid w:val="00520097"/>
    <w:rsid w:val="00532856"/>
    <w:rsid w:val="00536BBF"/>
    <w:rsid w:val="005509FF"/>
    <w:rsid w:val="005512A5"/>
    <w:rsid w:val="00552FE6"/>
    <w:rsid w:val="00567757"/>
    <w:rsid w:val="00570463"/>
    <w:rsid w:val="0058526B"/>
    <w:rsid w:val="00592062"/>
    <w:rsid w:val="005B5212"/>
    <w:rsid w:val="005C400C"/>
    <w:rsid w:val="005E701F"/>
    <w:rsid w:val="005E7B94"/>
    <w:rsid w:val="005F26C0"/>
    <w:rsid w:val="005F2D49"/>
    <w:rsid w:val="006065FD"/>
    <w:rsid w:val="00606BB9"/>
    <w:rsid w:val="00612D30"/>
    <w:rsid w:val="0062002C"/>
    <w:rsid w:val="0064121B"/>
    <w:rsid w:val="00643E16"/>
    <w:rsid w:val="00654F8B"/>
    <w:rsid w:val="0068063C"/>
    <w:rsid w:val="00692D33"/>
    <w:rsid w:val="006A083C"/>
    <w:rsid w:val="006C6FE5"/>
    <w:rsid w:val="006C7A8F"/>
    <w:rsid w:val="006D1EC6"/>
    <w:rsid w:val="006E1926"/>
    <w:rsid w:val="006E7E88"/>
    <w:rsid w:val="006F08B0"/>
    <w:rsid w:val="007104EB"/>
    <w:rsid w:val="00716E91"/>
    <w:rsid w:val="00730F6D"/>
    <w:rsid w:val="007348DE"/>
    <w:rsid w:val="0073730E"/>
    <w:rsid w:val="00761B32"/>
    <w:rsid w:val="007644A9"/>
    <w:rsid w:val="007B292E"/>
    <w:rsid w:val="007B51F9"/>
    <w:rsid w:val="007E15BA"/>
    <w:rsid w:val="007E51EB"/>
    <w:rsid w:val="007E6470"/>
    <w:rsid w:val="00826A20"/>
    <w:rsid w:val="008370A3"/>
    <w:rsid w:val="00886B56"/>
    <w:rsid w:val="0088731B"/>
    <w:rsid w:val="0089353E"/>
    <w:rsid w:val="008939B8"/>
    <w:rsid w:val="00893D5E"/>
    <w:rsid w:val="008B5C61"/>
    <w:rsid w:val="008D1613"/>
    <w:rsid w:val="008F04AE"/>
    <w:rsid w:val="00901E66"/>
    <w:rsid w:val="009102CE"/>
    <w:rsid w:val="009159BD"/>
    <w:rsid w:val="009238C5"/>
    <w:rsid w:val="0092502F"/>
    <w:rsid w:val="00934021"/>
    <w:rsid w:val="00954B3E"/>
    <w:rsid w:val="00956196"/>
    <w:rsid w:val="00962D14"/>
    <w:rsid w:val="009731E7"/>
    <w:rsid w:val="00976F91"/>
    <w:rsid w:val="0098560D"/>
    <w:rsid w:val="00990C1F"/>
    <w:rsid w:val="00995C73"/>
    <w:rsid w:val="009A0041"/>
    <w:rsid w:val="009A1452"/>
    <w:rsid w:val="009A1A73"/>
    <w:rsid w:val="009A44A4"/>
    <w:rsid w:val="009B1AC3"/>
    <w:rsid w:val="009B295F"/>
    <w:rsid w:val="009B7963"/>
    <w:rsid w:val="009C77DC"/>
    <w:rsid w:val="00A02566"/>
    <w:rsid w:val="00A027B8"/>
    <w:rsid w:val="00A07A44"/>
    <w:rsid w:val="00A158F3"/>
    <w:rsid w:val="00A25702"/>
    <w:rsid w:val="00A3343C"/>
    <w:rsid w:val="00A35B2B"/>
    <w:rsid w:val="00A52497"/>
    <w:rsid w:val="00A55045"/>
    <w:rsid w:val="00A61ADB"/>
    <w:rsid w:val="00A62A7C"/>
    <w:rsid w:val="00A63967"/>
    <w:rsid w:val="00A87D89"/>
    <w:rsid w:val="00A96E89"/>
    <w:rsid w:val="00A97B19"/>
    <w:rsid w:val="00AA6AB2"/>
    <w:rsid w:val="00AB365D"/>
    <w:rsid w:val="00AB70A4"/>
    <w:rsid w:val="00AC0081"/>
    <w:rsid w:val="00AC58A6"/>
    <w:rsid w:val="00AE7A2A"/>
    <w:rsid w:val="00AF3BDC"/>
    <w:rsid w:val="00AF711F"/>
    <w:rsid w:val="00AF7AE6"/>
    <w:rsid w:val="00B053BA"/>
    <w:rsid w:val="00B10B3B"/>
    <w:rsid w:val="00B26325"/>
    <w:rsid w:val="00B275B9"/>
    <w:rsid w:val="00B30690"/>
    <w:rsid w:val="00B4365E"/>
    <w:rsid w:val="00B67EAE"/>
    <w:rsid w:val="00B7625A"/>
    <w:rsid w:val="00B80CC4"/>
    <w:rsid w:val="00B8157E"/>
    <w:rsid w:val="00B8180A"/>
    <w:rsid w:val="00B8417A"/>
    <w:rsid w:val="00B84C56"/>
    <w:rsid w:val="00B9120D"/>
    <w:rsid w:val="00B9406E"/>
    <w:rsid w:val="00BA16C4"/>
    <w:rsid w:val="00BA1C27"/>
    <w:rsid w:val="00BC0CA4"/>
    <w:rsid w:val="00BD15D4"/>
    <w:rsid w:val="00BD44EB"/>
    <w:rsid w:val="00BD7AF2"/>
    <w:rsid w:val="00C01242"/>
    <w:rsid w:val="00C064EF"/>
    <w:rsid w:val="00C2493E"/>
    <w:rsid w:val="00C26A91"/>
    <w:rsid w:val="00C31E9D"/>
    <w:rsid w:val="00C42810"/>
    <w:rsid w:val="00C42E9D"/>
    <w:rsid w:val="00C433EF"/>
    <w:rsid w:val="00C45D78"/>
    <w:rsid w:val="00C53AD2"/>
    <w:rsid w:val="00C60C70"/>
    <w:rsid w:val="00C60F7A"/>
    <w:rsid w:val="00C75DDE"/>
    <w:rsid w:val="00C8240E"/>
    <w:rsid w:val="00C83645"/>
    <w:rsid w:val="00CA12AB"/>
    <w:rsid w:val="00CC50D5"/>
    <w:rsid w:val="00CE137F"/>
    <w:rsid w:val="00D003B0"/>
    <w:rsid w:val="00D251F8"/>
    <w:rsid w:val="00D26DAC"/>
    <w:rsid w:val="00D432A8"/>
    <w:rsid w:val="00D451B8"/>
    <w:rsid w:val="00D70473"/>
    <w:rsid w:val="00D7478E"/>
    <w:rsid w:val="00D770F1"/>
    <w:rsid w:val="00D923B8"/>
    <w:rsid w:val="00D961CB"/>
    <w:rsid w:val="00DB1540"/>
    <w:rsid w:val="00DB42AF"/>
    <w:rsid w:val="00DC0F28"/>
    <w:rsid w:val="00DC1546"/>
    <w:rsid w:val="00DD23FA"/>
    <w:rsid w:val="00E12824"/>
    <w:rsid w:val="00E141F1"/>
    <w:rsid w:val="00E2533E"/>
    <w:rsid w:val="00E37B69"/>
    <w:rsid w:val="00E6255C"/>
    <w:rsid w:val="00E83F34"/>
    <w:rsid w:val="00E86B23"/>
    <w:rsid w:val="00E94E93"/>
    <w:rsid w:val="00E94EE6"/>
    <w:rsid w:val="00EA2DAA"/>
    <w:rsid w:val="00EA508B"/>
    <w:rsid w:val="00EB1D9C"/>
    <w:rsid w:val="00EC054D"/>
    <w:rsid w:val="00EC2511"/>
    <w:rsid w:val="00EE39F6"/>
    <w:rsid w:val="00EF143F"/>
    <w:rsid w:val="00EF4077"/>
    <w:rsid w:val="00EF7B94"/>
    <w:rsid w:val="00F04B9A"/>
    <w:rsid w:val="00F2376E"/>
    <w:rsid w:val="00F464D4"/>
    <w:rsid w:val="00F51CE9"/>
    <w:rsid w:val="00F5470F"/>
    <w:rsid w:val="00F5548A"/>
    <w:rsid w:val="00F55720"/>
    <w:rsid w:val="00F55A00"/>
    <w:rsid w:val="00F662AD"/>
    <w:rsid w:val="00F7031B"/>
    <w:rsid w:val="00F818E7"/>
    <w:rsid w:val="00F960A0"/>
    <w:rsid w:val="00FA2AAD"/>
    <w:rsid w:val="00FA424E"/>
    <w:rsid w:val="00FB2CEC"/>
    <w:rsid w:val="00FC13B6"/>
    <w:rsid w:val="00FC28C7"/>
    <w:rsid w:val="00FD5DC9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079EF15-914B-4447-B32B-290EB19B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E6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Char"/>
    <w:rsid w:val="00552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宋体" w:hAnsi="宋体" w:cs="宋体"/>
      <w:kern w:val="0"/>
      <w:sz w:val="24"/>
      <w:lang w:eastAsia="zh-CN"/>
    </w:rPr>
  </w:style>
  <w:style w:type="paragraph" w:styleId="a3">
    <w:name w:val="Normal (Web)"/>
    <w:basedOn w:val="a"/>
    <w:rsid w:val="00552FE6"/>
    <w:pPr>
      <w:widowControl/>
      <w:suppressAutoHyphens w:val="0"/>
      <w:spacing w:before="100" w:beforeAutospacing="1" w:after="100" w:afterAutospacing="1"/>
      <w:jc w:val="left"/>
    </w:pPr>
    <w:rPr>
      <w:rFonts w:ascii="宋体" w:hAnsi="宋体"/>
      <w:kern w:val="0"/>
      <w:sz w:val="24"/>
      <w:lang w:eastAsia="zh-CN"/>
    </w:rPr>
  </w:style>
  <w:style w:type="table" w:styleId="a4">
    <w:name w:val="Table Grid"/>
    <w:basedOn w:val="a1"/>
    <w:rsid w:val="0009223A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7B45"/>
    <w:rPr>
      <w:color w:val="0000FF"/>
      <w:u w:val="single"/>
    </w:rPr>
  </w:style>
  <w:style w:type="character" w:customStyle="1" w:styleId="HTMLChar">
    <w:name w:val="HTML 预设格式 Char"/>
    <w:link w:val="HTML"/>
    <w:rsid w:val="004E1771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6">
    <w:name w:val="Balloon Text"/>
    <w:basedOn w:val="a"/>
    <w:semiHidden/>
    <w:rsid w:val="009B7963"/>
    <w:rPr>
      <w:sz w:val="18"/>
      <w:szCs w:val="18"/>
    </w:rPr>
  </w:style>
  <w:style w:type="paragraph" w:styleId="a7">
    <w:name w:val="header"/>
    <w:basedOn w:val="a"/>
    <w:link w:val="Char"/>
    <w:rsid w:val="00B3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30690"/>
    <w:rPr>
      <w:kern w:val="1"/>
      <w:sz w:val="18"/>
      <w:szCs w:val="18"/>
      <w:lang w:eastAsia="ar-SA"/>
    </w:rPr>
  </w:style>
  <w:style w:type="paragraph" w:styleId="a8">
    <w:name w:val="footer"/>
    <w:basedOn w:val="a"/>
    <w:link w:val="Char0"/>
    <w:rsid w:val="00B30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B30690"/>
    <w:rPr>
      <w:kern w:val="1"/>
      <w:sz w:val="18"/>
      <w:szCs w:val="18"/>
      <w:lang w:eastAsia="ar-SA"/>
    </w:rPr>
  </w:style>
  <w:style w:type="table" w:styleId="a9">
    <w:name w:val="Table Theme"/>
    <w:basedOn w:val="a1"/>
    <w:rsid w:val="00210674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237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724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北京市科学技术奖励工作办公室</Company>
  <LinksUpToDate>false</LinksUpToDate>
  <CharactersWithSpaces>845</CharactersWithSpaces>
  <SharedDoc>false</SharedDoc>
  <HLinks>
    <vt:vector size="192" baseType="variant">
      <vt:variant>
        <vt:i4>10354735</vt:i4>
      </vt:variant>
      <vt:variant>
        <vt:i4>93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C:\Users\user\AppData\Local\Temp\Rar$EXa11768.36401\éä»¶1ï¼ç­è¾©é¡ºåºé¾æ¥ 2020å¹´åº¦\jlb_order\2402.doc</vt:lpwstr>
      </vt:variant>
      <vt:variant>
        <vt:lpwstr/>
      </vt:variant>
      <vt:variant>
        <vt:i4>9961519</vt:i4>
      </vt:variant>
      <vt:variant>
        <vt:i4>90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C:\Users\user\AppData\Local\Temp\Rar$EXa11768.36401\éä»¶1ï¼ç­è¾©é¡ºåºé¾æ¥ 2020å¹´åº¦\jlb_order\2303.doc</vt:lpwstr>
      </vt:variant>
      <vt:variant>
        <vt:lpwstr/>
      </vt:variant>
      <vt:variant>
        <vt:i4>10027055</vt:i4>
      </vt:variant>
      <vt:variant>
        <vt:i4>87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C:\Users\user\AppData\Local\Temp\Rar$EXa11768.36401\éä»¶1ï¼ç­è¾©é¡ºåºé¾æ¥ 2020å¹´åº¦\jlb_order\2302.doc</vt:lpwstr>
      </vt:variant>
      <vt:variant>
        <vt:lpwstr/>
      </vt:variant>
      <vt:variant>
        <vt:i4>10354735</vt:i4>
      </vt:variant>
      <vt:variant>
        <vt:i4>84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C:\Users\user\AppData\Local\Temp\Rar$EXa11768.36401\éä»¶1ï¼ç­è¾©é¡ºåºé¾æ¥ 2020å¹´åº¦\jlb_order\2204.doc</vt:lpwstr>
      </vt:variant>
      <vt:variant>
        <vt:lpwstr/>
      </vt:variant>
      <vt:variant>
        <vt:i4>10027055</vt:i4>
      </vt:variant>
      <vt:variant>
        <vt:i4>81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C:\Users\user\AppData\Local\Temp\Rar$EXa11768.36401\éä»¶1ï¼ç­è¾©é¡ºåºé¾æ¥ 2020å¹´åº¦\jlb_order\2203.doc</vt:lpwstr>
      </vt:variant>
      <vt:variant>
        <vt:lpwstr/>
      </vt:variant>
      <vt:variant>
        <vt:i4>10289199</vt:i4>
      </vt:variant>
      <vt:variant>
        <vt:i4>78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C:\Users\user\AppData\Local\Temp\Rar$EXa11768.36401\éä»¶1ï¼ç­è¾©é¡ºåºé¾æ¥ 2020å¹´åº¦\jlb_order\2104.doc</vt:lpwstr>
      </vt:variant>
      <vt:variant>
        <vt:lpwstr/>
      </vt:variant>
      <vt:variant>
        <vt:i4>10092591</vt:i4>
      </vt:variant>
      <vt:variant>
        <vt:i4>75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C:\Users\user\AppData\Local\Temp\Rar$EXa11768.36401\éä»¶1ï¼ç­è¾©é¡ºåºé¾æ¥ 2020å¹´åº¦\jlb_order\2103.doc</vt:lpwstr>
      </vt:variant>
      <vt:variant>
        <vt:lpwstr/>
      </vt:variant>
      <vt:variant>
        <vt:i4>10223663</vt:i4>
      </vt:variant>
      <vt:variant>
        <vt:i4>72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C:\Users\user\AppData\Local\Temp\Rar$EXa11768.36401\éä»¶1ï¼ç­è¾©é¡ºåºé¾æ¥ 2020å¹´åº¦\jlb_order\2004.doc</vt:lpwstr>
      </vt:variant>
      <vt:variant>
        <vt:lpwstr/>
      </vt:variant>
      <vt:variant>
        <vt:i4>10158127</vt:i4>
      </vt:variant>
      <vt:variant>
        <vt:i4>69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C:\Users\user\AppData\Local\Temp\Rar$EXa11768.36401\éä»¶1ï¼ç­è¾©é¡ºåºé¾æ¥ 2020å¹´åº¦\jlb_order\2003.doc</vt:lpwstr>
      </vt:variant>
      <vt:variant>
        <vt:lpwstr/>
      </vt:variant>
      <vt:variant>
        <vt:i4>9633836</vt:i4>
      </vt:variant>
      <vt:variant>
        <vt:i4>66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C:\Users\user\AppData\Local\Temp\Rar$EXa11768.36401\éä»¶1ï¼ç­è¾©é¡ºåºé¾æ¥ 2020å¹´åº¦\jlb_order\1902.doc</vt:lpwstr>
      </vt:variant>
      <vt:variant>
        <vt:lpwstr/>
      </vt:variant>
      <vt:variant>
        <vt:i4>9568300</vt:i4>
      </vt:variant>
      <vt:variant>
        <vt:i4>63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C:\Users\user\AppData\Local\Temp\Rar$EXa11768.36401\éä»¶1ï¼ç­è¾©é¡ºåºé¾æ¥ 2020å¹´åº¦\jlb_order\1802.doc</vt:lpwstr>
      </vt:variant>
      <vt:variant>
        <vt:lpwstr/>
      </vt:variant>
      <vt:variant>
        <vt:i4>10027052</vt:i4>
      </vt:variant>
      <vt:variant>
        <vt:i4>60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C:\Users\user\AppData\Local\Temp\Rar$EXa11768.36401\éä»¶1ï¼ç­è¾©é¡ºåºé¾æ¥ 2020å¹´åº¦\jlb_order\1706.doc</vt:lpwstr>
      </vt:variant>
      <vt:variant>
        <vt:lpwstr/>
      </vt:variant>
      <vt:variant>
        <vt:i4>10092588</vt:i4>
      </vt:variant>
      <vt:variant>
        <vt:i4>57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C:\Users\user\AppData\Local\Temp\Rar$EXa11768.36401\éä»¶1ï¼ç­è¾©é¡ºåºé¾æ¥ 2020å¹´åº¦\jlb_order\1705.doc</vt:lpwstr>
      </vt:variant>
      <vt:variant>
        <vt:lpwstr/>
      </vt:variant>
      <vt:variant>
        <vt:i4>10223660</vt:i4>
      </vt:variant>
      <vt:variant>
        <vt:i4>54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C:\Users\user\AppData\Local\Temp\Rar$EXa11768.36401\éä»¶1ï¼ç­è¾©é¡ºåºé¾æ¥ 2020å¹´åº¦\jlb_order\1703.doc</vt:lpwstr>
      </vt:variant>
      <vt:variant>
        <vt:lpwstr/>
      </vt:variant>
      <vt:variant>
        <vt:i4>10223660</vt:i4>
      </vt:variant>
      <vt:variant>
        <vt:i4>51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C:\Users\user\AppData\Local\Temp\Rar$EXa11768.36401\éä»¶1ï¼ç­è¾©é¡ºåºé¾æ¥ 2020å¹´åº¦\jlb_order\1602.doc</vt:lpwstr>
      </vt:variant>
      <vt:variant>
        <vt:lpwstr/>
      </vt:variant>
      <vt:variant>
        <vt:i4>10027052</vt:i4>
      </vt:variant>
      <vt:variant>
        <vt:i4>48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C:\Users\user\AppData\Local\Temp\Rar$EXa11768.36401\éä»¶1ï¼ç­è¾©é¡ºåºé¾æ¥ 2020å¹´åº¦\jlb_order\1504.doc</vt:lpwstr>
      </vt:variant>
      <vt:variant>
        <vt:lpwstr/>
      </vt:variant>
      <vt:variant>
        <vt:i4>10354732</vt:i4>
      </vt:variant>
      <vt:variant>
        <vt:i4>45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C:\Users\user\AppData\Local\Temp\Rar$EXa11768.36401\éä»¶1ï¼ç­è¾©é¡ºåºé¾æ¥ 2020å¹´åº¦\jlb_order\1503.doc</vt:lpwstr>
      </vt:variant>
      <vt:variant>
        <vt:lpwstr/>
      </vt:variant>
      <vt:variant>
        <vt:i4>10354732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C:\Users\user\AppData\Local\Temp\Rar$EXa11768.36401\éä»¶1ï¼ç­è¾©é¡ºåºé¾æ¥ 2020å¹´åº¦\jlb_order\1402.doc</vt:lpwstr>
      </vt:variant>
      <vt:variant>
        <vt:lpwstr/>
      </vt:variant>
      <vt:variant>
        <vt:i4>10354732</vt:i4>
      </vt:variant>
      <vt:variant>
        <vt:i4>39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C:\Users\user\AppData\Local\Temp\Rar$EXa11768.36401\éä»¶1ï¼ç­è¾©é¡ºåºé¾æ¥ 2020å¹´åº¦\jlb_order\1305.doc</vt:lpwstr>
      </vt:variant>
      <vt:variant>
        <vt:lpwstr/>
      </vt:variant>
      <vt:variant>
        <vt:i4>10420268</vt:i4>
      </vt:variant>
      <vt:variant>
        <vt:i4>36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C:\Users\user\AppData\Local\Temp\Rar$EXa11768.36401\éä»¶1ï¼ç­è¾©é¡ºåºé¾æ¥ 2020å¹´åº¦\jlb_order\1304.doc</vt:lpwstr>
      </vt:variant>
      <vt:variant>
        <vt:lpwstr/>
      </vt:variant>
      <vt:variant>
        <vt:i4>9961516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C:\Users\user\AppData\Local\Temp\Rar$EXa11768.36401\éä»¶1ï¼ç­è¾©é¡ºåºé¾æ¥ 2020å¹´åº¦\jlb_order\1303.doc</vt:lpwstr>
      </vt:variant>
      <vt:variant>
        <vt:lpwstr/>
      </vt:variant>
      <vt:variant>
        <vt:i4>10027052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C:\Users\user\AppData\Local\Temp\Rar$EXa11768.36401\éä»¶1ï¼ç­è¾©é¡ºåºé¾æ¥ 2020å¹´åº¦\jlb_order\1203.doc</vt:lpwstr>
      </vt:variant>
      <vt:variant>
        <vt:lpwstr/>
      </vt:variant>
      <vt:variant>
        <vt:i4>9961516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C:\Users\user\AppData\Local\Temp\Rar$EXa11768.36401\éä»¶1ï¼ç­è¾©é¡ºåºé¾æ¥ 2020å¹´åº¦\jlb_order\1202.doc</vt:lpwstr>
      </vt:variant>
      <vt:variant>
        <vt:lpwstr/>
      </vt:variant>
      <vt:variant>
        <vt:i4>9961516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C:\Users\user\AppData\Local\Temp\Rar$EXa11768.36401\éä»¶1ï¼ç­è¾©é¡ºåºé¾æ¥ 2020å¹´åº¦\jlb_order\1101.doc</vt:lpwstr>
      </vt:variant>
      <vt:variant>
        <vt:lpwstr/>
      </vt:variant>
      <vt:variant>
        <vt:i4>9568301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C:\Users\user\AppData\Local\Temp\Rar$EXa11768.36401\éä»¶1ï¼ç­è¾©é¡ºåºé¾æ¥ 2020å¹´åº¦\jlb_order\0802.doc</vt:lpwstr>
      </vt:variant>
      <vt:variant>
        <vt:lpwstr/>
      </vt:variant>
      <vt:variant>
        <vt:i4>10289197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C:\Users\user\AppData\Local\Temp\Rar$EXa11768.36401\éä»¶1ï¼ç­è¾©é¡ºåºé¾æ¥ 2020å¹´åº¦\jlb_order\0702.doc</vt:lpwstr>
      </vt:variant>
      <vt:variant>
        <vt:lpwstr/>
      </vt:variant>
      <vt:variant>
        <vt:i4>10223661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C:\Users\user\AppData\Local\Temp\Rar$EXa11768.36401\éä»¶1ï¼ç­è¾©é¡ºåºé¾æ¥ 2020å¹´åº¦\jlb_order\0602.doc</vt:lpwstr>
      </vt:variant>
      <vt:variant>
        <vt:lpwstr/>
      </vt:variant>
      <vt:variant>
        <vt:i4>10420269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C:\Users\user\AppData\Local\Temp\Rar$EXa11768.36401\éä»¶1ï¼ç­è¾©é¡ºåºé¾æ¥ 2020å¹´åº¦\jlb_order\0502.doc</vt:lpwstr>
      </vt:variant>
      <vt:variant>
        <vt:lpwstr/>
      </vt:variant>
      <vt:variant>
        <vt:i4>10354733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C:\Users\user\AppData\Local\Temp\Rar$EXa11768.36401\éä»¶1ï¼ç­è¾©é¡ºåºé¾æ¥ 2020å¹´åº¦\jlb_order\0402.doc</vt:lpwstr>
      </vt:variant>
      <vt:variant>
        <vt:lpwstr/>
      </vt:variant>
      <vt:variant>
        <vt:i4>10027053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C:\Users\user\AppData\Local\Temp\Rar$EXa11768.36401\éä»¶1ï¼ç­è¾©é¡ºåºé¾æ¥ 2020å¹´åº¦\jlb_order\0302.doc</vt:lpwstr>
      </vt:variant>
      <vt:variant>
        <vt:lpwstr/>
      </vt:variant>
      <vt:variant>
        <vt:i4>10027053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C:\Users\user\AppData\Local\Temp\Rar$EXa11768.36401\éä»¶1ï¼ç­è¾©é¡ºåºé¾æ¥ 2020å¹´åº¦\jlb_order\0203.doc</vt:lpwstr>
      </vt:variant>
      <vt:variant>
        <vt:lpwstr/>
      </vt:variant>
      <vt:variant>
        <vt:i4>9961517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C:\Users\user\AppData\Local\Temp\Rar$EXa11768.36401\éä»¶1ï¼ç­è¾©é¡ºåºé¾æ¥ 2020å¹´åº¦\jlb_order\0202.doc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关于组织参加2009年北京市科学技术奖</dc:title>
  <dc:subject/>
  <dc:creator>柯常取</dc:creator>
  <cp:keywords/>
  <cp:lastModifiedBy>YAN-YAN</cp:lastModifiedBy>
  <cp:revision>2</cp:revision>
  <cp:lastPrinted>2020-11-30T06:40:00Z</cp:lastPrinted>
  <dcterms:created xsi:type="dcterms:W3CDTF">2020-11-30T07:41:00Z</dcterms:created>
  <dcterms:modified xsi:type="dcterms:W3CDTF">2020-11-30T07:41:00Z</dcterms:modified>
</cp:coreProperties>
</file>