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  <w:bookmarkEnd w:id="0"/>
    </w:p>
    <w:p>
      <w:pPr>
        <w:spacing w:line="360" w:lineRule="auto"/>
        <w:jc w:val="center"/>
        <w:rPr>
          <w:rFonts w:ascii="方正小标宋_GBK" w:hAnsi="微软雅黑" w:eastAsia="方正小标宋_GBK" w:cs="宋体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202</w:t>
      </w:r>
      <w:r>
        <w:rPr>
          <w:rFonts w:ascii="方正小标宋_GBK" w:hAnsi="微软雅黑" w:eastAsia="方正小标宋_GBK" w:cs="宋体"/>
          <w:kern w:val="0"/>
          <w:sz w:val="36"/>
          <w:szCs w:val="36"/>
        </w:rPr>
        <w:t>1</w:t>
      </w: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年度中关村科技信贷支持资金项目初审情况汇总表（贷款贴息类样表）</w:t>
      </w:r>
    </w:p>
    <w:p>
      <w:pPr>
        <w:spacing w:line="360" w:lineRule="auto"/>
        <w:ind w:firstLine="720" w:firstLineChars="200"/>
        <w:rPr>
          <w:rFonts w:ascii="方正小标宋_GBK" w:eastAsia="方正小标宋_GBK" w:hAnsiTheme="minorEastAsia"/>
          <w:sz w:val="36"/>
          <w:szCs w:val="36"/>
        </w:rPr>
      </w:pPr>
    </w:p>
    <w:tbl>
      <w:tblPr>
        <w:tblStyle w:val="8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231"/>
        <w:gridCol w:w="2004"/>
        <w:gridCol w:w="2004"/>
        <w:gridCol w:w="2004"/>
        <w:gridCol w:w="2004"/>
        <w:gridCol w:w="2004"/>
        <w:gridCol w:w="2001"/>
      </w:tblGrid>
      <w:tr>
        <w:trPr>
          <w:trHeight w:val="20" w:hRule="atLeast"/>
          <w:tblHeader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公司名称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报送贷款金额（元）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报送利息金额（元）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报送补贴金额（元）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审定贷款金额（元）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审定利息金额（元）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审定补贴金额（元，单一信贷产品不超过5</w:t>
            </w:r>
            <w:r>
              <w:rPr>
                <w:rFonts w:ascii="宋体" w:hAnsi="宋体" w:eastAsia="宋体" w:cs="宋体"/>
                <w:kern w:val="0"/>
                <w:sz w:val="22"/>
              </w:rPr>
              <w:t>0万元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甲公司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20,000.00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20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20,000.00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20,000.00</w:t>
            </w:r>
          </w:p>
        </w:tc>
      </w:tr>
    </w:tbl>
    <w:p>
      <w:pPr>
        <w:spacing w:line="360" w:lineRule="auto"/>
        <w:jc w:val="right"/>
        <w:rPr>
          <w:rFonts w:asciiTheme="minorEastAsia" w:hAnsiTheme="minorEastAsia"/>
          <w:sz w:val="24"/>
        </w:rPr>
      </w:pPr>
    </w:p>
    <w:p>
      <w:pPr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jc w:val="center"/>
        <w:rPr>
          <w:rFonts w:ascii="方正小标宋_GBK" w:hAnsi="微软雅黑" w:eastAsia="方正小标宋_GBK" w:cs="宋体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202</w:t>
      </w:r>
      <w:r>
        <w:rPr>
          <w:rFonts w:ascii="方正小标宋_GBK" w:hAnsi="微软雅黑" w:eastAsia="方正小标宋_GBK" w:cs="宋体"/>
          <w:kern w:val="0"/>
          <w:sz w:val="36"/>
          <w:szCs w:val="36"/>
        </w:rPr>
        <w:t>1</w:t>
      </w: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年度中关村科技信贷支持资金项目初审情况汇总表（商票类样表）</w:t>
      </w:r>
    </w:p>
    <w:p>
      <w:pPr>
        <w:spacing w:line="360" w:lineRule="auto"/>
        <w:ind w:firstLine="720" w:firstLineChars="200"/>
        <w:rPr>
          <w:rFonts w:ascii="方正小标宋_GBK" w:eastAsia="方正小标宋_GBK" w:hAnsiTheme="minorEastAsia"/>
          <w:sz w:val="36"/>
          <w:szCs w:val="36"/>
        </w:rPr>
      </w:pP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02"/>
        <w:gridCol w:w="1902"/>
        <w:gridCol w:w="1902"/>
        <w:gridCol w:w="1902"/>
        <w:gridCol w:w="1902"/>
        <w:gridCol w:w="19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公司名称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报送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票面金额（元）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报送票面期限（天）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报送补贴金额（元）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审定票面金额（元）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审定票面期限（天）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审定补贴金额（元，单一信贷产品不超过50万元）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甲公司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3,000,000.00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180.00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15,000.00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3,000,000.00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180.00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3,000,000.00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180.00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15,000.00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3,000,000.00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180.00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15,000.00</w:t>
            </w:r>
          </w:p>
        </w:tc>
      </w:tr>
    </w:tbl>
    <w:p>
      <w:pPr>
        <w:spacing w:line="360" w:lineRule="auto"/>
        <w:jc w:val="right"/>
        <w:rPr>
          <w:rFonts w:asciiTheme="minorEastAsia" w:hAnsiTheme="minorEastAsia"/>
          <w:sz w:val="24"/>
        </w:rPr>
      </w:pPr>
    </w:p>
    <w:p>
      <w:pPr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jc w:val="center"/>
        <w:rPr>
          <w:rFonts w:ascii="方正小标宋_GBK" w:hAnsi="微软雅黑" w:eastAsia="方正小标宋_GBK" w:cs="宋体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202</w:t>
      </w:r>
      <w:r>
        <w:rPr>
          <w:rFonts w:ascii="方正小标宋_GBK" w:hAnsi="微软雅黑" w:eastAsia="方正小标宋_GBK" w:cs="宋体"/>
          <w:kern w:val="0"/>
          <w:sz w:val="36"/>
          <w:szCs w:val="36"/>
        </w:rPr>
        <w:t>1</w:t>
      </w: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年度中关村科技信贷支持资金项目初审情况汇总表（债券贴息类样表）</w:t>
      </w:r>
    </w:p>
    <w:p>
      <w:pPr>
        <w:spacing w:line="360" w:lineRule="auto"/>
        <w:ind w:right="960"/>
        <w:rPr>
          <w:rFonts w:asciiTheme="minorEastAsia" w:hAnsiTheme="minorEastAsia"/>
          <w:sz w:val="24"/>
        </w:rPr>
      </w:pPr>
    </w:p>
    <w:tbl>
      <w:tblPr>
        <w:tblStyle w:val="9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89"/>
        <w:gridCol w:w="1889"/>
        <w:gridCol w:w="1888"/>
        <w:gridCol w:w="1888"/>
        <w:gridCol w:w="1888"/>
        <w:gridCol w:w="188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公司名称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报送发债金额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报送利息金额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报送补贴金额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审定发债金额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审定利息金额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审定补贴金额（元，单一信贷产品不超过</w:t>
            </w:r>
            <w:r>
              <w:rPr>
                <w:rFonts w:ascii="宋体" w:hAnsi="宋体" w:eastAsia="宋体" w:cs="宋体"/>
                <w:kern w:val="0"/>
                <w:sz w:val="22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甲公司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1888" w:type="dxa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1888" w:type="dxa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20,000.00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1888" w:type="dxa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1888" w:type="dxa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20,000.00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1888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20,000.00</w:t>
            </w:r>
          </w:p>
        </w:tc>
      </w:tr>
    </w:tbl>
    <w:p>
      <w:pPr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jc w:val="center"/>
        <w:rPr>
          <w:rFonts w:ascii="方正小标宋_GBK" w:hAnsi="微软雅黑" w:eastAsia="方正小标宋_GBK" w:cs="宋体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202</w:t>
      </w:r>
      <w:r>
        <w:rPr>
          <w:rFonts w:ascii="方正小标宋_GBK" w:hAnsi="微软雅黑" w:eastAsia="方正小标宋_GBK" w:cs="宋体"/>
          <w:kern w:val="0"/>
          <w:sz w:val="36"/>
          <w:szCs w:val="36"/>
        </w:rPr>
        <w:t>1</w:t>
      </w: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年度中关村融资租赁支持资金项目初审情况汇总表（样表）</w:t>
      </w:r>
    </w:p>
    <w:p>
      <w:pPr>
        <w:spacing w:line="360" w:lineRule="auto"/>
        <w:ind w:right="960"/>
        <w:rPr>
          <w:rFonts w:asciiTheme="minorEastAsia" w:hAnsiTheme="minorEastAsia"/>
          <w:sz w:val="24"/>
        </w:rPr>
      </w:pPr>
    </w:p>
    <w:tbl>
      <w:tblPr>
        <w:tblStyle w:val="8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04"/>
        <w:gridCol w:w="1639"/>
        <w:gridCol w:w="1371"/>
        <w:gridCol w:w="1503"/>
        <w:gridCol w:w="1486"/>
        <w:gridCol w:w="1581"/>
        <w:gridCol w:w="1428"/>
        <w:gridCol w:w="1503"/>
        <w:gridCol w:w="15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公司名称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报送租赁本金金额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报送租息金额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报送服务费金额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报送补贴金额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审定租赁本金金额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审定租息金额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审定服务费金额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审定补贴金额（元，单一信贷产品不超过</w:t>
            </w: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甲公司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  <w:r>
              <w:rPr>
                <w:rFonts w:ascii="宋体" w:hAnsi="宋体" w:eastAsia="宋体" w:cs="宋体"/>
                <w:kern w:val="0"/>
                <w:sz w:val="22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000.00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12,000.00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  <w:r>
              <w:rPr>
                <w:rFonts w:ascii="宋体" w:hAnsi="宋体" w:eastAsia="宋体" w:cs="宋体"/>
                <w:kern w:val="0"/>
                <w:sz w:val="22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000.00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10,000.00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12,000.00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1,000,000.00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10,000.00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0,000.00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12,000.00</w:t>
            </w:r>
          </w:p>
        </w:tc>
      </w:tr>
    </w:tbl>
    <w:p>
      <w:pPr>
        <w:widowControl/>
        <w:spacing w:line="560" w:lineRule="exact"/>
        <w:ind w:right="640"/>
        <w:rPr>
          <w:rFonts w:ascii="仿宋_GB2312" w:eastAsia="仿宋_GB2312" w:hAnsiTheme="minorEastAsia"/>
          <w:sz w:val="32"/>
          <w:szCs w:val="32"/>
          <w:highlight w:val="yellow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124797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23C1"/>
    <w:rsid w:val="00025479"/>
    <w:rsid w:val="000325E9"/>
    <w:rsid w:val="0004503C"/>
    <w:rsid w:val="000C55B7"/>
    <w:rsid w:val="000E4FFD"/>
    <w:rsid w:val="00115E0F"/>
    <w:rsid w:val="0015289E"/>
    <w:rsid w:val="0018570C"/>
    <w:rsid w:val="001C3017"/>
    <w:rsid w:val="00205203"/>
    <w:rsid w:val="00256C54"/>
    <w:rsid w:val="00260813"/>
    <w:rsid w:val="00265F75"/>
    <w:rsid w:val="00275BFC"/>
    <w:rsid w:val="002E7EDE"/>
    <w:rsid w:val="003278D8"/>
    <w:rsid w:val="003953DA"/>
    <w:rsid w:val="003A78B3"/>
    <w:rsid w:val="003F3455"/>
    <w:rsid w:val="00475827"/>
    <w:rsid w:val="004D0712"/>
    <w:rsid w:val="004D1A1E"/>
    <w:rsid w:val="00504F99"/>
    <w:rsid w:val="00505B6C"/>
    <w:rsid w:val="00507953"/>
    <w:rsid w:val="0055070F"/>
    <w:rsid w:val="00553593"/>
    <w:rsid w:val="00566CDC"/>
    <w:rsid w:val="00581F28"/>
    <w:rsid w:val="005870DB"/>
    <w:rsid w:val="005D336A"/>
    <w:rsid w:val="00653C35"/>
    <w:rsid w:val="006B5526"/>
    <w:rsid w:val="006C7B4A"/>
    <w:rsid w:val="00704EE7"/>
    <w:rsid w:val="00743D7A"/>
    <w:rsid w:val="00767B35"/>
    <w:rsid w:val="007A60FF"/>
    <w:rsid w:val="007D362F"/>
    <w:rsid w:val="008123C1"/>
    <w:rsid w:val="00840E21"/>
    <w:rsid w:val="008F7A8D"/>
    <w:rsid w:val="00A7280F"/>
    <w:rsid w:val="00A9769A"/>
    <w:rsid w:val="00AA0825"/>
    <w:rsid w:val="00AB4CDF"/>
    <w:rsid w:val="00AF4787"/>
    <w:rsid w:val="00AF7060"/>
    <w:rsid w:val="00B37E5F"/>
    <w:rsid w:val="00B747F1"/>
    <w:rsid w:val="00B934C7"/>
    <w:rsid w:val="00B966B9"/>
    <w:rsid w:val="00BD4717"/>
    <w:rsid w:val="00C04D91"/>
    <w:rsid w:val="00C11562"/>
    <w:rsid w:val="00C25EB0"/>
    <w:rsid w:val="00C31452"/>
    <w:rsid w:val="00C545DC"/>
    <w:rsid w:val="00CA154A"/>
    <w:rsid w:val="00CC74B5"/>
    <w:rsid w:val="00CD2E3F"/>
    <w:rsid w:val="00D22EB3"/>
    <w:rsid w:val="00D33F13"/>
    <w:rsid w:val="00D73FBC"/>
    <w:rsid w:val="00DE55C8"/>
    <w:rsid w:val="00E2434E"/>
    <w:rsid w:val="00E24CB8"/>
    <w:rsid w:val="00E54D85"/>
    <w:rsid w:val="00E8638A"/>
    <w:rsid w:val="00EE78F9"/>
    <w:rsid w:val="00F17ECB"/>
    <w:rsid w:val="00F62310"/>
    <w:rsid w:val="00F655C1"/>
    <w:rsid w:val="00F91176"/>
    <w:rsid w:val="00F93FED"/>
    <w:rsid w:val="00FB11F2"/>
    <w:rsid w:val="2D920216"/>
    <w:rsid w:val="376F85CA"/>
    <w:rsid w:val="3ADF8BD7"/>
    <w:rsid w:val="3EFA33F3"/>
    <w:rsid w:val="4BFECEFC"/>
    <w:rsid w:val="59F5BFBE"/>
    <w:rsid w:val="5E5B7CB6"/>
    <w:rsid w:val="5FD5C4E0"/>
    <w:rsid w:val="6FEBE395"/>
    <w:rsid w:val="737D1850"/>
    <w:rsid w:val="75EF8AFB"/>
    <w:rsid w:val="79FF9F76"/>
    <w:rsid w:val="7FFF719B"/>
    <w:rsid w:val="BFFAF05C"/>
    <w:rsid w:val="D5FE994C"/>
    <w:rsid w:val="DAFAD678"/>
    <w:rsid w:val="F77D0FA4"/>
    <w:rsid w:val="F7FEE14B"/>
    <w:rsid w:val="FCDF75B7"/>
    <w:rsid w:val="FFDF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225</Words>
  <Characters>1285</Characters>
  <Lines>10</Lines>
  <Paragraphs>3</Paragraphs>
  <TotalTime>15</TotalTime>
  <ScaleCrop>false</ScaleCrop>
  <LinksUpToDate>false</LinksUpToDate>
  <CharactersWithSpaces>1507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2020-05-23T07:27:00Z</dcterms:created>
  <dc:creator>徐寅望</dc:creator>
  <cp:lastModifiedBy>user</cp:lastModifiedBy>
  <cp:lastPrinted>2020-05-19T22:47:00Z</cp:lastPrinted>
  <dcterms:modified xsi:type="dcterms:W3CDTF">2021-07-05T10:45:17Z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