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第一条　根据北京市自然科学基金委员会（以下简称市基金委员会）章程，为促进北京市自然科学基础性研究的国际合作和学术交流，特设立对外合作交流活动基金（以下简称基金），并制订本管理办法。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第二条　国际合作和交流活动所需经费，主要由申请者、组织单位出资或筹集，市基金委员会根据需要和可能，择优给予资助。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第三条　基金的资助范围：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1．在本市主办国际学术会议或举行学术交流活动；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2．邀请境外专家来京讲学、交流或合作研究；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3．本市专家到境外短期进修、考察、讲学、合作研究、参加重要的国际学术会议；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　　4．对境外基金组织或科研学术机构进行有关基础性研究的考察、筹资和签定协议等活动。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第四条　申请基金必须具备下列全部条件：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1．基金申请者必须是承担市自然科学基金资助项目负责人、主要成员或合作与交流活动的组织单位；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2．进行的国际合作与交流活动与承担（含已完成）的市自然科学基金项目密切相关；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3．有助于进一步拓宽思路、提高研究水平、加快研究进度，有利于人才培养；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4．具备按有关规定申办出国的条件。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第五条　基金的申请、审议和批准：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申请者填写申请表一式三份，经所在单位审核同意后，向市基金委员会提出申请，经市基金委员会办公室初审后提交市基金委员会常务工作会议审定。申请时间须在市自然科学基金资助项目批准之后。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第六条　本市科研人员申请临时出国进行合作研究以及考察、参加学术活动，须说明有利于直接推动市自然科学基金资助项目的开展和深化，赶超国际先进水平，或者有助于促进成果转化等理由。并列出经费预算、申请资助金额及用途。申请时应提供境外单位的正式邀请信。参加学术会议者，还应有会议组织者签发的有关论文录用的通知。　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申请人应具有良好的外语水平，能独立进行国际交流活动。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第七条　申请资助在本市组织召开有关基础性研究的国际学术会议的单位，应当是在学术上有一定的影响和造诣，能够胜任组织工作的法人单位。申请时必须同时提交：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1．申请单位负责人签发的正式公函；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2．联合举办国际学术会议各有关单位负责人签发的认可函；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3．举办国际学术会议的目的、主题、规模、日程安排等文字材料；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4．举办国际学术会议的预算报告、申请资助金额及理由。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获得资助的国际学术会议的各项文件、出版物、广告和宣传报道中应标注“北京市自然科学基金资助”的字样。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第八条　邀请境外专家来京讲学或进行合作交流活动，必须紧密结合市自然科学基金资助项目的相关学科领域。申请时必须同时提交：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1．外国专家简历；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2．讲学的目的和内容概要；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3．计划和日程安排；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4．经费预算、申请资助金额及理由。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第九条　有关国际合作交流需要进行统一组织的出国考察、筹资或签约等活动，由组织出国单位提出申请报告、经费预算、申请资助金额及理由。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第十条　申请单位于活动结束后，应在一个月内将有关文件资料、参加人员名单、工作总结及经费使用情况等报市自然科学基金委员会办公室。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第十一条　对外合作交流活动基金，在市自然科学基金中每年按年度基金的5%左右列支，专款专用。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第十二条　外事审批均由申请人、所在单位和外事活动的主办（承办）单位自行向市科委外事主管部门申办。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第十三条　对外合作交流基金的年度计划、预算、决算和工作报告须在市基金委员会全体委员会议上审议通过。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第十四条　本办法自二〇〇〇年</w:t>
      </w:r>
      <w:bookmarkStart w:id="0" w:name="_GoBack"/>
      <w:bookmarkEnd w:id="0"/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十一月十四日起执行。解释权属北京市自然科学基金委员会。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　 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shd w:val="clear" w:fill="FFFFFF"/>
        </w:rPr>
        <w:t>　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shd w:val="clear" w:fill="FFFFFF"/>
        </w:rPr>
        <w:t>　　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shd w:val="clear" w:fill="FFFFFF"/>
        </w:rPr>
        <w:t>　　北京市自然科学基金委员会三届五次全体会议通过</w:t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C1C1C"/>
          <w:spacing w:val="0"/>
          <w:sz w:val="21"/>
          <w:szCs w:val="21"/>
          <w:shd w:val="clear" w:fill="FFFFFF"/>
        </w:rPr>
        <w:t>　　2000年11月14日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jNhYmEzY2U3YjA0MmMwZmM0NzM3ZjdlNTFlYWEifQ=="/>
  </w:docVars>
  <w:rsids>
    <w:rsidRoot w:val="00000000"/>
    <w:rsid w:val="21815398"/>
    <w:rsid w:val="3717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洪硕</cp:lastModifiedBy>
  <dcterms:modified xsi:type="dcterms:W3CDTF">2024-04-12T03:21:18Z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4D45DFB2970F4DA2AB2D5ACA612FD50B_12</vt:lpwstr>
  </property>
</Properties>
</file>