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ind w:right="0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2023年第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三</w:t>
      </w:r>
      <w:r>
        <w:rPr>
          <w:rFonts w:hint="eastAsia" w:ascii="方正小标宋_GBK" w:eastAsia="方正小标宋_GBK"/>
          <w:sz w:val="36"/>
          <w:szCs w:val="36"/>
        </w:rPr>
        <w:t>批注册的北京市自然科学基金</w:t>
      </w:r>
    </w:p>
    <w:p>
      <w:pPr>
        <w:ind w:right="0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依托单位名单</w:t>
      </w:r>
    </w:p>
    <w:tbl>
      <w:tblPr>
        <w:tblStyle w:val="4"/>
        <w:tblW w:w="51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7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序号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北京北交思远科技发展有限公司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北京创能惠通科技有限公司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北京电科智芯科技有限公司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北京东方雨虹防水技术股份有限公司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北京丰台右安门医院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北京国原新技术有限公司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北京航天飞行控制中心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北京航天智造科技发展有限公司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北京机电工程总体设计部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北京机械工业自动化研究所有限公司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北京计算机技术及应用研究所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北京科信美德生物医药科技有限公司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北京迈德海科医疗科技有限公司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北京赛赋医药研究院有限公司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北京松浩美生物科技有限公司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北京微纳精密机械有限公司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北京依生生物技术有限公司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北京中科智极科技有限公司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国家能源集团新能源技术研究院有限公司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千乘镜像（北京）科技有限公司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苏陀科技（北京）有限公司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索真（北京）医学科技有限公司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中兵智能创新研究院有限公司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中关村芯海择优科技有限公司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中国航空工业集团公司北京长城计量测试技术研究所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中国航空研究院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中国科学院理论物理研究所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中建市政工程有限公司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中科尚易健康科技（北京）有限公司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0Mzk1MDU5Y2MwOTgyNDlhOTUxYTNiMzdhMzJjYWIifQ=="/>
  </w:docVars>
  <w:rsids>
    <w:rsidRoot w:val="00172A27"/>
    <w:rsid w:val="021F36ED"/>
    <w:rsid w:val="05505BF3"/>
    <w:rsid w:val="05A45BE0"/>
    <w:rsid w:val="097134F8"/>
    <w:rsid w:val="1C4C3A51"/>
    <w:rsid w:val="25C30DC4"/>
    <w:rsid w:val="28B139A5"/>
    <w:rsid w:val="2CC80ED2"/>
    <w:rsid w:val="2DB96A6D"/>
    <w:rsid w:val="31B859B9"/>
    <w:rsid w:val="41FF501B"/>
    <w:rsid w:val="493531BF"/>
    <w:rsid w:val="4BAF3C6B"/>
    <w:rsid w:val="58131E77"/>
    <w:rsid w:val="5FC03B07"/>
    <w:rsid w:val="60411944"/>
    <w:rsid w:val="607A339A"/>
    <w:rsid w:val="63136B1F"/>
    <w:rsid w:val="66A575B3"/>
    <w:rsid w:val="7A162E17"/>
    <w:rsid w:val="7AA1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kern w:val="0"/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7">
    <w:name w:val="font21"/>
    <w:basedOn w:val="5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8">
    <w:name w:val="font11"/>
    <w:basedOn w:val="5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9">
    <w:name w:val="font0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408</Words>
  <Characters>431</Characters>
  <Lines>0</Lines>
  <Paragraphs>0</Paragraphs>
  <TotalTime>0</TotalTime>
  <ScaleCrop>false</ScaleCrop>
  <LinksUpToDate>false</LinksUpToDate>
  <CharactersWithSpaces>431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2023-05-22T04:02:00Z</dcterms:created>
  <dc:creator>罗祥</dc:creator>
  <cp:lastModifiedBy>罗祥</cp:lastModifiedBy>
  <dcterms:modified xsi:type="dcterms:W3CDTF">2023-06-09T08:44:28Z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86DBD835C4CD40748A09E4C6E933CBAC_11</vt:lpwstr>
  </property>
</Properties>
</file>