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before="157" w:beforeLines="50" w:line="560" w:lineRule="exact"/>
        <w:jc w:val="center"/>
        <w:textAlignment w:val="auto"/>
        <w:rPr>
          <w:rFonts w:hint="eastAsia" w:ascii="方正小标宋_GBK" w:hAnsi="方正小标宋_GBK" w:eastAsia="方正小标宋_GBK" w:cs="方正小标宋_GBK"/>
          <w:b w:val="0"/>
          <w:bCs w:val="0"/>
          <w:sz w:val="44"/>
          <w:szCs w:val="44"/>
          <w:lang w:eastAsia="zh-CN"/>
        </w:rPr>
      </w:pPr>
      <w:bookmarkStart w:id="0" w:name="_GoBack"/>
      <w:r>
        <w:rPr>
          <w:rFonts w:hint="eastAsia" w:ascii="方正小标宋_GBK" w:hAnsi="方正小标宋_GBK" w:eastAsia="方正小标宋_GBK" w:cs="方正小标宋_GBK"/>
          <w:b w:val="0"/>
          <w:bCs w:val="0"/>
          <w:sz w:val="44"/>
          <w:szCs w:val="44"/>
          <w:lang w:eastAsia="zh-CN"/>
        </w:rPr>
        <w:t>京津冀概念验证平台和中试熟化基地清单</w:t>
      </w:r>
    </w:p>
    <w:bookmarkEnd w:id="0"/>
    <w:p>
      <w:pPr>
        <w:pStyle w:val="4"/>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eastAsia" w:ascii="楷体_GB2312" w:hAnsi="楷体_GB2312" w:eastAsia="楷体_GB2312" w:cs="楷体_GB2312"/>
          <w:b w:val="0"/>
          <w:bCs w:val="0"/>
          <w:sz w:val="32"/>
          <w:szCs w:val="32"/>
          <w:lang w:eastAsia="zh-CN"/>
        </w:rPr>
      </w:pPr>
      <w:r>
        <w:rPr>
          <w:rFonts w:hint="eastAsia" w:ascii="楷体_GB2312" w:hAnsi="楷体_GB2312" w:eastAsia="楷体_GB2312" w:cs="楷体_GB2312"/>
          <w:b w:val="0"/>
          <w:bCs w:val="0"/>
          <w:sz w:val="32"/>
          <w:szCs w:val="32"/>
          <w:lang w:eastAsia="zh-CN"/>
        </w:rPr>
        <w:t>（第一批）</w:t>
      </w:r>
    </w:p>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_GBK" w:hAnsi="方正小标宋_GBK" w:eastAsia="方正小标宋_GBK" w:cs="方正小标宋_GBK"/>
          <w:b w:val="0"/>
          <w:bCs w:val="0"/>
          <w:sz w:val="44"/>
          <w:szCs w:val="44"/>
          <w:lang w:eastAsia="zh-CN"/>
        </w:rPr>
      </w:pPr>
      <w:r>
        <w:rPr>
          <w:rFonts w:hint="eastAsia" w:ascii="黑体" w:hAnsi="黑体" w:eastAsia="黑体" w:cs="黑体"/>
          <w:b w:val="0"/>
          <w:bCs w:val="0"/>
          <w:sz w:val="32"/>
          <w:szCs w:val="32"/>
          <w:vertAlign w:val="baseline"/>
          <w:lang w:eastAsia="zh-CN"/>
        </w:rPr>
        <w:t>一、北京市概念验证平台</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2225"/>
        <w:gridCol w:w="1787"/>
        <w:gridCol w:w="2654"/>
        <w:gridCol w:w="1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blHeader/>
          <w:jc w:val="center"/>
        </w:trPr>
        <w:tc>
          <w:tcPr>
            <w:tcW w:w="4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b/>
                <w:bCs/>
                <w:sz w:val="24"/>
                <w:szCs w:val="24"/>
                <w:vertAlign w:val="baseline"/>
                <w:lang w:eastAsia="zh-CN"/>
              </w:rPr>
            </w:pPr>
            <w:r>
              <w:rPr>
                <w:rFonts w:hint="default" w:ascii="黑体" w:hAnsi="宋体" w:eastAsia="黑体" w:cs="黑体"/>
                <w:i w:val="0"/>
                <w:color w:val="000000"/>
                <w:kern w:val="0"/>
                <w:sz w:val="24"/>
                <w:szCs w:val="24"/>
                <w:u w:val="none"/>
                <w:lang w:val="en-US" w:eastAsia="zh-CN" w:bidi="ar"/>
              </w:rPr>
              <w:t>序号</w:t>
            </w:r>
          </w:p>
        </w:tc>
        <w:tc>
          <w:tcPr>
            <w:tcW w:w="22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b/>
                <w:bCs/>
                <w:sz w:val="24"/>
                <w:szCs w:val="24"/>
                <w:vertAlign w:val="baseline"/>
                <w:lang w:eastAsia="zh-CN"/>
              </w:rPr>
            </w:pPr>
            <w:r>
              <w:rPr>
                <w:rFonts w:hint="default" w:ascii="黑体" w:hAnsi="宋体" w:eastAsia="黑体" w:cs="黑体"/>
                <w:i w:val="0"/>
                <w:color w:val="000000"/>
                <w:kern w:val="0"/>
                <w:sz w:val="24"/>
                <w:szCs w:val="24"/>
                <w:u w:val="none"/>
                <w:lang w:val="en-US" w:eastAsia="zh-CN" w:bidi="ar"/>
              </w:rPr>
              <w:t>平台名称</w:t>
            </w:r>
          </w:p>
        </w:tc>
        <w:tc>
          <w:tcPr>
            <w:tcW w:w="17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b/>
                <w:bCs/>
                <w:sz w:val="24"/>
                <w:szCs w:val="24"/>
                <w:vertAlign w:val="baseline"/>
                <w:lang w:eastAsia="zh-CN"/>
              </w:rPr>
            </w:pPr>
            <w:r>
              <w:rPr>
                <w:rFonts w:hint="default" w:ascii="黑体" w:hAnsi="宋体" w:eastAsia="黑体" w:cs="黑体"/>
                <w:i w:val="0"/>
                <w:color w:val="000000"/>
                <w:kern w:val="0"/>
                <w:sz w:val="24"/>
                <w:szCs w:val="24"/>
                <w:u w:val="none"/>
                <w:lang w:val="en-US" w:eastAsia="zh-CN" w:bidi="ar"/>
              </w:rPr>
              <w:t>主要服务领域/产业</w:t>
            </w:r>
          </w:p>
        </w:tc>
        <w:tc>
          <w:tcPr>
            <w:tcW w:w="265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rPr>
                <w:rFonts w:hint="eastAsia"/>
                <w:b/>
                <w:bCs/>
                <w:sz w:val="24"/>
                <w:szCs w:val="24"/>
                <w:vertAlign w:val="baseline"/>
                <w:lang w:eastAsia="zh-CN"/>
              </w:rPr>
            </w:pPr>
            <w:r>
              <w:rPr>
                <w:rFonts w:hint="eastAsia" w:ascii="黑体" w:hAnsi="宋体" w:eastAsia="黑体" w:cs="黑体"/>
                <w:i w:val="0"/>
                <w:color w:val="000000"/>
                <w:kern w:val="0"/>
                <w:sz w:val="24"/>
                <w:szCs w:val="24"/>
                <w:u w:val="none"/>
                <w:lang w:val="en-US" w:eastAsia="zh-CN" w:bidi="ar"/>
              </w:rPr>
              <w:t>地址</w:t>
            </w:r>
          </w:p>
        </w:tc>
        <w:tc>
          <w:tcPr>
            <w:tcW w:w="1784"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rPr>
                <w:rFonts w:hint="default" w:ascii="黑体" w:hAnsi="宋体" w:eastAsia="黑体" w:cs="黑体"/>
                <w:i w:val="0"/>
                <w:color w:val="000000"/>
                <w:kern w:val="0"/>
                <w:sz w:val="24"/>
                <w:szCs w:val="24"/>
                <w:u w:val="none"/>
                <w:lang w:val="en-US" w:eastAsia="zh-CN" w:bidi="ar"/>
              </w:rPr>
            </w:pPr>
            <w:r>
              <w:rPr>
                <w:rFonts w:hint="eastAsia" w:ascii="黑体" w:eastAsia="黑体" w:cs="黑体"/>
                <w:i w:val="0"/>
                <w:color w:val="000000"/>
                <w:kern w:val="0"/>
                <w:sz w:val="24"/>
                <w:szCs w:val="24"/>
                <w:u w:val="no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4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22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医疗器械及创新药物概念验证平台（首都医科大学）</w:t>
            </w:r>
          </w:p>
        </w:tc>
        <w:tc>
          <w:tcPr>
            <w:tcW w:w="17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医疗器械、创新药物</w:t>
            </w:r>
          </w:p>
        </w:tc>
        <w:tc>
          <w:tcPr>
            <w:tcW w:w="26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北京市丰台区张家路口107号首都医科大学花乡校区</w:t>
            </w:r>
          </w:p>
        </w:tc>
        <w:tc>
          <w:tcPr>
            <w:tcW w:w="17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18911490046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4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22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北京市医药健康临床概念验证平台（北京友谊医院）</w:t>
            </w:r>
          </w:p>
        </w:tc>
        <w:tc>
          <w:tcPr>
            <w:tcW w:w="17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医药健康</w:t>
            </w:r>
          </w:p>
        </w:tc>
        <w:tc>
          <w:tcPr>
            <w:tcW w:w="26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北京市通州区潞苑东路101号院</w:t>
            </w:r>
          </w:p>
        </w:tc>
        <w:tc>
          <w:tcPr>
            <w:tcW w:w="17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13811816598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4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22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创新医疗器械概念验证平台（北京昌科华光科技有限公司）</w:t>
            </w:r>
          </w:p>
        </w:tc>
        <w:tc>
          <w:tcPr>
            <w:tcW w:w="17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医疗器械</w:t>
            </w:r>
          </w:p>
        </w:tc>
        <w:tc>
          <w:tcPr>
            <w:tcW w:w="26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北京市昌平区科技园区昌盛路12号院1号楼5层和7层</w:t>
            </w:r>
          </w:p>
        </w:tc>
        <w:tc>
          <w:tcPr>
            <w:tcW w:w="17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15010266831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4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22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全球健康产业创新中心概念验证平台（荷塘探索国际健康科技发展（北京）有限公司）</w:t>
            </w:r>
          </w:p>
        </w:tc>
        <w:tc>
          <w:tcPr>
            <w:tcW w:w="17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医药健康</w:t>
            </w:r>
          </w:p>
        </w:tc>
        <w:tc>
          <w:tcPr>
            <w:tcW w:w="26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北京市海淀区永泰庄北路1号中关村东升国际科学园2号楼A座</w:t>
            </w:r>
          </w:p>
        </w:tc>
        <w:tc>
          <w:tcPr>
            <w:tcW w:w="17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15101155437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4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22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北京中科概念验证平台（中国科学院科技创新发展中心）</w:t>
            </w:r>
          </w:p>
        </w:tc>
        <w:tc>
          <w:tcPr>
            <w:tcW w:w="17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综合、智能制造与装备</w:t>
            </w:r>
          </w:p>
        </w:tc>
        <w:tc>
          <w:tcPr>
            <w:tcW w:w="26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北京市海淀区金隅智造工场N1楼</w:t>
            </w:r>
          </w:p>
        </w:tc>
        <w:tc>
          <w:tcPr>
            <w:tcW w:w="17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18601923086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4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22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“星空间”概念验证平台（中国科学院国家空间科学中心）</w:t>
            </w:r>
          </w:p>
        </w:tc>
        <w:tc>
          <w:tcPr>
            <w:tcW w:w="17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智能制造与装备</w:t>
            </w:r>
          </w:p>
        </w:tc>
        <w:tc>
          <w:tcPr>
            <w:tcW w:w="26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北京市海淀区中关村南二条一号、怀柔区杨雁路与京密北二街交叉路口往东南</w:t>
            </w:r>
          </w:p>
        </w:tc>
        <w:tc>
          <w:tcPr>
            <w:tcW w:w="17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010-62588905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4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w:t>
            </w:r>
          </w:p>
        </w:tc>
        <w:tc>
          <w:tcPr>
            <w:tcW w:w="22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高端成形制造技术及装备概念验证平台（北京机科国创轻量化科学研究院有限公司）</w:t>
            </w:r>
          </w:p>
        </w:tc>
        <w:tc>
          <w:tcPr>
            <w:tcW w:w="17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智能制造与装备</w:t>
            </w:r>
          </w:p>
        </w:tc>
        <w:tc>
          <w:tcPr>
            <w:tcW w:w="26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北京市怀柔区中国机械总院怀柔科技创新基地B4楼</w:t>
            </w:r>
          </w:p>
        </w:tc>
        <w:tc>
          <w:tcPr>
            <w:tcW w:w="17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13426200963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4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w:t>
            </w:r>
          </w:p>
        </w:tc>
        <w:tc>
          <w:tcPr>
            <w:tcW w:w="22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智能装备用高端零部件及元器件概念验证平台（中机生产力促进中心有限公司）</w:t>
            </w:r>
          </w:p>
        </w:tc>
        <w:tc>
          <w:tcPr>
            <w:tcW w:w="17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智能制造与装备</w:t>
            </w:r>
          </w:p>
        </w:tc>
        <w:tc>
          <w:tcPr>
            <w:tcW w:w="26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北京市怀柔区京密五街与杨雁东三路交叉口往西北110 米中国机械总院怀柔科技创新基地 B1楼</w:t>
            </w:r>
          </w:p>
        </w:tc>
        <w:tc>
          <w:tcPr>
            <w:tcW w:w="17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010-80990586</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13552896766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4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w:t>
            </w:r>
          </w:p>
        </w:tc>
        <w:tc>
          <w:tcPr>
            <w:tcW w:w="22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测量仪器与智能传感概念验证平台（中国计量科学研究院）</w:t>
            </w:r>
          </w:p>
        </w:tc>
        <w:tc>
          <w:tcPr>
            <w:tcW w:w="17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测量仪器与智能传感</w:t>
            </w:r>
          </w:p>
        </w:tc>
        <w:tc>
          <w:tcPr>
            <w:tcW w:w="26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北京市昌平区昌赤路18号、朝阳区北三环东路18号</w:t>
            </w:r>
          </w:p>
        </w:tc>
        <w:tc>
          <w:tcPr>
            <w:tcW w:w="17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010-64274308</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13910730195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4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w:t>
            </w:r>
          </w:p>
        </w:tc>
        <w:tc>
          <w:tcPr>
            <w:tcW w:w="22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高端智能装备概念验证平台（北京机械设备研究所）</w:t>
            </w:r>
          </w:p>
        </w:tc>
        <w:tc>
          <w:tcPr>
            <w:tcW w:w="17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应急安防、无人智能、能源动力等智能装备领域</w:t>
            </w:r>
          </w:p>
        </w:tc>
        <w:tc>
          <w:tcPr>
            <w:tcW w:w="26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北京市房山区长阳航天城电子科技园206所</w:t>
            </w:r>
          </w:p>
        </w:tc>
        <w:tc>
          <w:tcPr>
            <w:tcW w:w="17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010-68740238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4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default"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w:t>
            </w:r>
          </w:p>
        </w:tc>
        <w:tc>
          <w:tcPr>
            <w:tcW w:w="22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新型传感器概念验证平台（北京信息科技大学）</w:t>
            </w:r>
          </w:p>
        </w:tc>
        <w:tc>
          <w:tcPr>
            <w:tcW w:w="17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新一代信息技术、传感器技术</w:t>
            </w:r>
          </w:p>
        </w:tc>
        <w:tc>
          <w:tcPr>
            <w:tcW w:w="26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北京市朝阳区北四环中路35号</w:t>
            </w:r>
          </w:p>
        </w:tc>
        <w:tc>
          <w:tcPr>
            <w:tcW w:w="17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13466661000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4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w:t>
            </w:r>
          </w:p>
        </w:tc>
        <w:tc>
          <w:tcPr>
            <w:tcW w:w="2225"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金属粉体材料概念验证平台（有研粉末新材料股份有限公司）</w:t>
            </w:r>
          </w:p>
        </w:tc>
        <w:tc>
          <w:tcPr>
            <w:tcW w:w="1787"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金属粉体材料</w:t>
            </w:r>
          </w:p>
        </w:tc>
        <w:tc>
          <w:tcPr>
            <w:tcW w:w="265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北京市怀柔区雁栖经济开发区雁栖3号1幢</w:t>
            </w:r>
          </w:p>
        </w:tc>
        <w:tc>
          <w:tcPr>
            <w:tcW w:w="1784" w:type="dxa"/>
            <w:tcBorders>
              <w:tl2br w:val="nil"/>
              <w:tr2bl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18813050297</w:t>
            </w:r>
          </w:p>
        </w:tc>
      </w:tr>
    </w:tbl>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小标宋_GBK" w:hAnsi="方正小标宋_GBK" w:eastAsia="方正小标宋_GBK" w:cs="方正小标宋_GBK"/>
          <w:b w:val="0"/>
          <w:bCs w:val="0"/>
          <w:sz w:val="44"/>
          <w:szCs w:val="44"/>
          <w:lang w:eastAsia="zh-CN"/>
        </w:rPr>
      </w:pPr>
      <w:r>
        <w:rPr>
          <w:rFonts w:hint="eastAsia" w:ascii="黑体" w:hAnsi="黑体" w:eastAsia="黑体" w:cs="黑体"/>
          <w:b w:val="0"/>
          <w:bCs w:val="0"/>
          <w:sz w:val="32"/>
          <w:szCs w:val="32"/>
          <w:vertAlign w:val="baseline"/>
          <w:lang w:eastAsia="zh-CN"/>
        </w:rPr>
        <w:br w:type="page"/>
      </w:r>
      <w:r>
        <w:rPr>
          <w:rFonts w:hint="eastAsia" w:ascii="黑体" w:hAnsi="黑体" w:eastAsia="黑体" w:cs="黑体"/>
          <w:b w:val="0"/>
          <w:bCs w:val="0"/>
          <w:sz w:val="32"/>
          <w:szCs w:val="32"/>
          <w:vertAlign w:val="baseline"/>
          <w:lang w:eastAsia="zh-CN"/>
        </w:rPr>
        <w:t>二、天津市概念验证平台</w:t>
      </w:r>
    </w:p>
    <w:tbl>
      <w:tblPr>
        <w:tblStyle w:val="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3"/>
        <w:gridCol w:w="2102"/>
        <w:gridCol w:w="1335"/>
        <w:gridCol w:w="2850"/>
        <w:gridCol w:w="2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blHeader/>
        </w:trPr>
        <w:tc>
          <w:tcPr>
            <w:tcW w:w="3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b/>
                <w:bCs/>
                <w:sz w:val="24"/>
                <w:szCs w:val="24"/>
                <w:vertAlign w:val="baseline"/>
                <w:lang w:eastAsia="zh-CN"/>
              </w:rPr>
            </w:pPr>
            <w:r>
              <w:rPr>
                <w:rFonts w:hint="default" w:ascii="黑体" w:hAnsi="宋体" w:eastAsia="黑体" w:cs="黑体"/>
                <w:i w:val="0"/>
                <w:color w:val="000000"/>
                <w:kern w:val="0"/>
                <w:sz w:val="24"/>
                <w:szCs w:val="24"/>
                <w:u w:val="none"/>
                <w:lang w:val="en-US" w:eastAsia="zh-CN" w:bidi="ar"/>
              </w:rPr>
              <w:t>序号</w:t>
            </w:r>
          </w:p>
        </w:tc>
        <w:tc>
          <w:tcPr>
            <w:tcW w:w="11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b/>
                <w:bCs/>
                <w:sz w:val="24"/>
                <w:szCs w:val="24"/>
                <w:vertAlign w:val="baseline"/>
                <w:lang w:eastAsia="zh-CN"/>
              </w:rPr>
            </w:pPr>
            <w:r>
              <w:rPr>
                <w:rFonts w:hint="default" w:ascii="黑体" w:hAnsi="宋体" w:eastAsia="黑体" w:cs="黑体"/>
                <w:i w:val="0"/>
                <w:color w:val="000000"/>
                <w:kern w:val="0"/>
                <w:sz w:val="24"/>
                <w:szCs w:val="24"/>
                <w:u w:val="none"/>
                <w:lang w:val="en-US" w:eastAsia="zh-CN" w:bidi="ar"/>
              </w:rPr>
              <w:t>平台名称</w:t>
            </w:r>
          </w:p>
        </w:tc>
        <w:tc>
          <w:tcPr>
            <w:tcW w:w="7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b/>
                <w:bCs/>
                <w:sz w:val="24"/>
                <w:szCs w:val="24"/>
                <w:vertAlign w:val="baseline"/>
                <w:lang w:eastAsia="zh-CN"/>
              </w:rPr>
            </w:pPr>
            <w:r>
              <w:rPr>
                <w:rFonts w:hint="default" w:ascii="黑体" w:hAnsi="宋体" w:eastAsia="黑体" w:cs="黑体"/>
                <w:i w:val="0"/>
                <w:color w:val="000000"/>
                <w:kern w:val="0"/>
                <w:sz w:val="24"/>
                <w:szCs w:val="24"/>
                <w:u w:val="none"/>
                <w:lang w:val="en-US" w:eastAsia="zh-CN" w:bidi="ar"/>
              </w:rPr>
              <w:t>主要服务领域/产业</w:t>
            </w:r>
          </w:p>
        </w:tc>
        <w:tc>
          <w:tcPr>
            <w:tcW w:w="1596" w:type="pct"/>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rPr>
                <w:rFonts w:hint="eastAsia"/>
                <w:b/>
                <w:bCs/>
                <w:sz w:val="24"/>
                <w:szCs w:val="24"/>
                <w:vertAlign w:val="baseline"/>
                <w:lang w:eastAsia="zh-CN"/>
              </w:rPr>
            </w:pPr>
            <w:r>
              <w:rPr>
                <w:rFonts w:hint="eastAsia" w:ascii="黑体" w:hAnsi="宋体" w:eastAsia="黑体" w:cs="黑体"/>
                <w:i w:val="0"/>
                <w:color w:val="000000"/>
                <w:kern w:val="0"/>
                <w:sz w:val="24"/>
                <w:szCs w:val="24"/>
                <w:u w:val="none"/>
                <w:lang w:val="en-US" w:eastAsia="zh-CN" w:bidi="ar"/>
              </w:rPr>
              <w:t>地址</w:t>
            </w:r>
          </w:p>
        </w:tc>
        <w:tc>
          <w:tcPr>
            <w:tcW w:w="1152" w:type="pct"/>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rPr>
                <w:rFonts w:hint="default" w:ascii="黑体" w:hAnsi="宋体" w:eastAsia="黑体" w:cs="黑体"/>
                <w:i w:val="0"/>
                <w:color w:val="000000"/>
                <w:kern w:val="0"/>
                <w:sz w:val="24"/>
                <w:szCs w:val="24"/>
                <w:u w:val="none"/>
                <w:lang w:val="en-US" w:eastAsia="zh-CN" w:bidi="ar"/>
              </w:rPr>
            </w:pPr>
            <w:r>
              <w:rPr>
                <w:rFonts w:hint="eastAsia" w:ascii="黑体" w:eastAsia="黑体" w:cs="黑体"/>
                <w:i w:val="0"/>
                <w:color w:val="000000"/>
                <w:kern w:val="0"/>
                <w:sz w:val="24"/>
                <w:szCs w:val="24"/>
                <w:u w:val="no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1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天津药明康德新药开发有限公司</w:t>
            </w:r>
          </w:p>
        </w:tc>
        <w:tc>
          <w:tcPr>
            <w:tcW w:w="7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生物医药</w:t>
            </w:r>
          </w:p>
        </w:tc>
        <w:tc>
          <w:tcPr>
            <w:tcW w:w="1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天津经济技术开发区南海路168号</w:t>
            </w:r>
          </w:p>
        </w:tc>
        <w:tc>
          <w:tcPr>
            <w:tcW w:w="11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022-59987339</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13920019798</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022-59987340</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15022739932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1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天津市汉康医药生物技术有限公司</w:t>
            </w:r>
          </w:p>
        </w:tc>
        <w:tc>
          <w:tcPr>
            <w:tcW w:w="7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生物医药</w:t>
            </w:r>
          </w:p>
        </w:tc>
        <w:tc>
          <w:tcPr>
            <w:tcW w:w="1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天津市北辰科技园华实道88号</w:t>
            </w:r>
          </w:p>
        </w:tc>
        <w:tc>
          <w:tcPr>
            <w:tcW w:w="11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13002298765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1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天津药物研究院有限公司</w:t>
            </w:r>
          </w:p>
        </w:tc>
        <w:tc>
          <w:tcPr>
            <w:tcW w:w="7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生物医药</w:t>
            </w:r>
          </w:p>
        </w:tc>
        <w:tc>
          <w:tcPr>
            <w:tcW w:w="1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天津市滨海高新区滨海科技园惠仁道306号</w:t>
            </w:r>
          </w:p>
        </w:tc>
        <w:tc>
          <w:tcPr>
            <w:tcW w:w="11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15822015697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11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有济（天津）医药科技有限公司</w:t>
            </w:r>
          </w:p>
        </w:tc>
        <w:tc>
          <w:tcPr>
            <w:tcW w:w="7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生物医药</w:t>
            </w:r>
          </w:p>
        </w:tc>
        <w:tc>
          <w:tcPr>
            <w:tcW w:w="1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天津市滨海新区开发区黄海路111号有济医药</w:t>
            </w:r>
          </w:p>
        </w:tc>
        <w:tc>
          <w:tcPr>
            <w:tcW w:w="11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18920444817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11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天津瑞普生物技术股份有限公司</w:t>
            </w:r>
          </w:p>
        </w:tc>
        <w:tc>
          <w:tcPr>
            <w:tcW w:w="7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生物医药</w:t>
            </w:r>
          </w:p>
        </w:tc>
        <w:tc>
          <w:tcPr>
            <w:tcW w:w="1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天津自贸试验区（空港经济区）环河北路与中心大道交口空港商务园西区W2栋</w:t>
            </w:r>
          </w:p>
        </w:tc>
        <w:tc>
          <w:tcPr>
            <w:tcW w:w="11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18812827318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11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天津德祥生物技术股份有限公司</w:t>
            </w:r>
          </w:p>
        </w:tc>
        <w:tc>
          <w:tcPr>
            <w:tcW w:w="7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生物医药</w:t>
            </w:r>
          </w:p>
        </w:tc>
        <w:tc>
          <w:tcPr>
            <w:tcW w:w="1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天津经济技术开发区西区新业七街29号</w:t>
            </w:r>
          </w:p>
        </w:tc>
        <w:tc>
          <w:tcPr>
            <w:tcW w:w="11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18902116621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w:t>
            </w:r>
          </w:p>
        </w:tc>
        <w:tc>
          <w:tcPr>
            <w:tcW w:w="11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天津法莫西生物医药科技有限公司</w:t>
            </w:r>
          </w:p>
        </w:tc>
        <w:tc>
          <w:tcPr>
            <w:tcW w:w="7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生物医药</w:t>
            </w:r>
          </w:p>
        </w:tc>
        <w:tc>
          <w:tcPr>
            <w:tcW w:w="1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天津滨海高新区华苑产业区海泰发展六道6号海泰绿色产业基地F座6门601室</w:t>
            </w:r>
          </w:p>
        </w:tc>
        <w:tc>
          <w:tcPr>
            <w:tcW w:w="11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022-60122566-876</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15122889312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w:t>
            </w:r>
          </w:p>
        </w:tc>
        <w:tc>
          <w:tcPr>
            <w:tcW w:w="11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天津科盛医药技术有限公司</w:t>
            </w:r>
          </w:p>
        </w:tc>
        <w:tc>
          <w:tcPr>
            <w:tcW w:w="7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生物医药</w:t>
            </w:r>
          </w:p>
        </w:tc>
        <w:tc>
          <w:tcPr>
            <w:tcW w:w="1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天津市西青区海泰绿色产业基地E座502</w:t>
            </w:r>
          </w:p>
        </w:tc>
        <w:tc>
          <w:tcPr>
            <w:tcW w:w="11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13302062033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w:t>
            </w:r>
          </w:p>
        </w:tc>
        <w:tc>
          <w:tcPr>
            <w:tcW w:w="11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天津济坤医药科技有限公司</w:t>
            </w:r>
          </w:p>
        </w:tc>
        <w:tc>
          <w:tcPr>
            <w:tcW w:w="7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生物医药</w:t>
            </w:r>
          </w:p>
        </w:tc>
        <w:tc>
          <w:tcPr>
            <w:tcW w:w="1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天津市武清开发区创业总部基地B25</w:t>
            </w:r>
          </w:p>
        </w:tc>
        <w:tc>
          <w:tcPr>
            <w:tcW w:w="11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18622012822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w:t>
            </w:r>
          </w:p>
        </w:tc>
        <w:tc>
          <w:tcPr>
            <w:tcW w:w="11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天津国科医疗科技发展有限公司</w:t>
            </w:r>
          </w:p>
        </w:tc>
        <w:tc>
          <w:tcPr>
            <w:tcW w:w="7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生物医药</w:t>
            </w:r>
          </w:p>
        </w:tc>
        <w:tc>
          <w:tcPr>
            <w:tcW w:w="1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天津市东丽开发区五经路16号4号楼</w:t>
            </w:r>
          </w:p>
        </w:tc>
        <w:tc>
          <w:tcPr>
            <w:tcW w:w="11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17720186720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w:t>
            </w:r>
          </w:p>
        </w:tc>
        <w:tc>
          <w:tcPr>
            <w:tcW w:w="11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天津海河标测技术检测有限公司</w:t>
            </w:r>
          </w:p>
        </w:tc>
        <w:tc>
          <w:tcPr>
            <w:tcW w:w="7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生物医药</w:t>
            </w:r>
          </w:p>
        </w:tc>
        <w:tc>
          <w:tcPr>
            <w:tcW w:w="1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天津市经济技术开发区第九大街51号融达科技园B座1层</w:t>
            </w:r>
          </w:p>
        </w:tc>
        <w:tc>
          <w:tcPr>
            <w:tcW w:w="11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13641949466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w:t>
            </w:r>
          </w:p>
        </w:tc>
        <w:tc>
          <w:tcPr>
            <w:tcW w:w="11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天津市工业微生物研究所有限公司</w:t>
            </w:r>
          </w:p>
        </w:tc>
        <w:tc>
          <w:tcPr>
            <w:tcW w:w="7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生物医药</w:t>
            </w:r>
          </w:p>
        </w:tc>
        <w:tc>
          <w:tcPr>
            <w:tcW w:w="1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天津经济技术开发区（西区）新圣路121号</w:t>
            </w:r>
          </w:p>
        </w:tc>
        <w:tc>
          <w:tcPr>
            <w:tcW w:w="11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022-59832012</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13820832353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w:t>
            </w:r>
          </w:p>
        </w:tc>
        <w:tc>
          <w:tcPr>
            <w:tcW w:w="11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中汽研汽车检验中心（天津）有限公司</w:t>
            </w:r>
          </w:p>
        </w:tc>
        <w:tc>
          <w:tcPr>
            <w:tcW w:w="7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新能源、智能科技、汽车工业</w:t>
            </w:r>
          </w:p>
        </w:tc>
        <w:tc>
          <w:tcPr>
            <w:tcW w:w="1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天津市东丽区先锋东路68号</w:t>
            </w:r>
          </w:p>
        </w:tc>
        <w:tc>
          <w:tcPr>
            <w:tcW w:w="11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022-84379666-6773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14</w:t>
            </w:r>
          </w:p>
        </w:tc>
        <w:tc>
          <w:tcPr>
            <w:tcW w:w="11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中关村硬创空间（天津）科技有限公司</w:t>
            </w:r>
          </w:p>
        </w:tc>
        <w:tc>
          <w:tcPr>
            <w:tcW w:w="7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智能科技、新材料、汽车工业</w:t>
            </w:r>
          </w:p>
        </w:tc>
        <w:tc>
          <w:tcPr>
            <w:tcW w:w="1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天津市河北区新大路185号都市工业通广科技园16号楼</w:t>
            </w:r>
          </w:p>
        </w:tc>
        <w:tc>
          <w:tcPr>
            <w:tcW w:w="11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13820517338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w:t>
            </w:r>
          </w:p>
        </w:tc>
        <w:tc>
          <w:tcPr>
            <w:tcW w:w="11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天津常道盛业科技有限公司</w:t>
            </w:r>
          </w:p>
        </w:tc>
        <w:tc>
          <w:tcPr>
            <w:tcW w:w="7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智能科技、装备制造、汽车工业</w:t>
            </w:r>
          </w:p>
        </w:tc>
        <w:tc>
          <w:tcPr>
            <w:tcW w:w="1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天津自贸试验区(空港经济区)航空路220号</w:t>
            </w:r>
          </w:p>
        </w:tc>
        <w:tc>
          <w:tcPr>
            <w:tcW w:w="11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13388028178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7" w:hRule="atLeast"/>
        </w:trPr>
        <w:tc>
          <w:tcPr>
            <w:tcW w:w="3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16</w:t>
            </w:r>
          </w:p>
        </w:tc>
        <w:tc>
          <w:tcPr>
            <w:tcW w:w="11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天津盛启供应链科技集团有限公司</w:t>
            </w:r>
          </w:p>
        </w:tc>
        <w:tc>
          <w:tcPr>
            <w:tcW w:w="7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智能科技</w:t>
            </w:r>
          </w:p>
        </w:tc>
        <w:tc>
          <w:tcPr>
            <w:tcW w:w="1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天津市河东区十一经路78号万隆太平洋大厦904</w:t>
            </w:r>
          </w:p>
        </w:tc>
        <w:tc>
          <w:tcPr>
            <w:tcW w:w="11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13752417828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3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17</w:t>
            </w:r>
          </w:p>
        </w:tc>
        <w:tc>
          <w:tcPr>
            <w:tcW w:w="11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两航（天津）数字科技有限公司</w:t>
            </w:r>
          </w:p>
        </w:tc>
        <w:tc>
          <w:tcPr>
            <w:tcW w:w="7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智能科技、航空航天、其他</w:t>
            </w:r>
          </w:p>
        </w:tc>
        <w:tc>
          <w:tcPr>
            <w:tcW w:w="1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滨航腾云创意园B栋一楼</w:t>
            </w:r>
          </w:p>
        </w:tc>
        <w:tc>
          <w:tcPr>
            <w:tcW w:w="11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15222555444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307"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w:t>
            </w:r>
          </w:p>
        </w:tc>
        <w:tc>
          <w:tcPr>
            <w:tcW w:w="1183"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天津包钢稀土研究院有限责任公司</w:t>
            </w:r>
          </w:p>
        </w:tc>
        <w:tc>
          <w:tcPr>
            <w:tcW w:w="76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新材料</w:t>
            </w:r>
          </w:p>
        </w:tc>
        <w:tc>
          <w:tcPr>
            <w:tcW w:w="1596"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天津市东丽区华明工业园区华丰路6号B座5号楼</w:t>
            </w:r>
          </w:p>
        </w:tc>
        <w:tc>
          <w:tcPr>
            <w:tcW w:w="115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15620600185</w:t>
            </w:r>
          </w:p>
        </w:tc>
      </w:tr>
    </w:tbl>
    <w:p>
      <w:pPr>
        <w:pStyle w:val="4"/>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b w:val="0"/>
          <w:bCs w:val="0"/>
          <w:sz w:val="32"/>
          <w:szCs w:val="32"/>
          <w:vertAlign w:val="baseline"/>
          <w:lang w:eastAsia="zh-CN"/>
        </w:rPr>
      </w:pPr>
      <w:r>
        <w:rPr>
          <w:rFonts w:hint="eastAsia" w:ascii="黑体" w:hAnsi="黑体" w:eastAsia="黑体" w:cs="黑体"/>
          <w:b w:val="0"/>
          <w:bCs w:val="0"/>
          <w:sz w:val="32"/>
          <w:szCs w:val="32"/>
          <w:vertAlign w:val="baseline"/>
          <w:lang w:eastAsia="zh-CN"/>
        </w:rPr>
        <w:br w:type="page"/>
      </w:r>
      <w:r>
        <w:rPr>
          <w:rFonts w:hint="eastAsia" w:ascii="黑体" w:hAnsi="黑体" w:eastAsia="黑体" w:cs="黑体"/>
          <w:b w:val="0"/>
          <w:bCs w:val="0"/>
          <w:sz w:val="32"/>
          <w:szCs w:val="32"/>
          <w:vertAlign w:val="baseline"/>
          <w:lang w:eastAsia="zh-CN"/>
        </w:rPr>
        <w:t>三、河北省中试熟化基地</w:t>
      </w:r>
    </w:p>
    <w:tbl>
      <w:tblPr>
        <w:tblStyle w:val="9"/>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7"/>
        <w:gridCol w:w="2228"/>
        <w:gridCol w:w="2295"/>
        <w:gridCol w:w="2360"/>
        <w:gridCol w:w="15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blHeader/>
        </w:trPr>
        <w:tc>
          <w:tcPr>
            <w:tcW w:w="3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b/>
                <w:bCs/>
                <w:sz w:val="24"/>
                <w:szCs w:val="24"/>
                <w:vertAlign w:val="baseline"/>
                <w:lang w:eastAsia="zh-CN"/>
              </w:rPr>
            </w:pPr>
            <w:r>
              <w:rPr>
                <w:rFonts w:hint="eastAsia" w:ascii="黑体" w:hAnsi="黑体" w:eastAsia="黑体" w:cs="黑体"/>
                <w:i w:val="0"/>
                <w:color w:val="000000"/>
                <w:kern w:val="0"/>
                <w:sz w:val="24"/>
                <w:szCs w:val="24"/>
                <w:u w:val="none"/>
                <w:lang w:val="en-US" w:eastAsia="zh-CN" w:bidi="ar"/>
              </w:rPr>
              <w:t>序号</w:t>
            </w:r>
          </w:p>
        </w:tc>
        <w:tc>
          <w:tcPr>
            <w:tcW w:w="12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b/>
                <w:bCs/>
                <w:sz w:val="24"/>
                <w:szCs w:val="24"/>
                <w:vertAlign w:val="baseline"/>
                <w:lang w:eastAsia="zh-CN"/>
              </w:rPr>
            </w:pPr>
            <w:r>
              <w:rPr>
                <w:rFonts w:hint="eastAsia" w:ascii="黑体" w:hAnsi="黑体" w:eastAsia="黑体" w:cs="黑体"/>
                <w:i w:val="0"/>
                <w:color w:val="000000"/>
                <w:kern w:val="0"/>
                <w:sz w:val="24"/>
                <w:szCs w:val="24"/>
                <w:u w:val="none"/>
                <w:lang w:val="en-US" w:eastAsia="zh-CN" w:bidi="ar"/>
              </w:rPr>
              <w:t>平台名称</w:t>
            </w:r>
          </w:p>
        </w:tc>
        <w:tc>
          <w:tcPr>
            <w:tcW w:w="12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黑体" w:hAnsi="黑体" w:eastAsia="黑体" w:cs="黑体"/>
                <w:b/>
                <w:bCs/>
                <w:sz w:val="24"/>
                <w:szCs w:val="24"/>
                <w:vertAlign w:val="baseline"/>
                <w:lang w:eastAsia="zh-CN"/>
              </w:rPr>
            </w:pPr>
            <w:r>
              <w:rPr>
                <w:rFonts w:hint="eastAsia" w:ascii="黑体" w:hAnsi="黑体" w:eastAsia="黑体" w:cs="黑体"/>
                <w:i w:val="0"/>
                <w:color w:val="000000"/>
                <w:kern w:val="0"/>
                <w:sz w:val="24"/>
                <w:szCs w:val="24"/>
                <w:u w:val="none"/>
                <w:lang w:val="en-US" w:eastAsia="zh-CN" w:bidi="ar"/>
              </w:rPr>
              <w:t>主要服务领域/产业</w:t>
            </w:r>
          </w:p>
        </w:tc>
        <w:tc>
          <w:tcPr>
            <w:tcW w:w="1315" w:type="pct"/>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黑体" w:hAnsi="黑体" w:eastAsia="黑体" w:cs="黑体"/>
                <w:b/>
                <w:bCs/>
                <w:sz w:val="24"/>
                <w:szCs w:val="24"/>
                <w:vertAlign w:val="baseline"/>
                <w:lang w:eastAsia="zh-CN"/>
              </w:rPr>
            </w:pPr>
            <w:r>
              <w:rPr>
                <w:rFonts w:hint="eastAsia" w:ascii="黑体" w:hAnsi="黑体" w:eastAsia="黑体" w:cs="黑体"/>
                <w:i w:val="0"/>
                <w:color w:val="000000"/>
                <w:kern w:val="0"/>
                <w:sz w:val="24"/>
                <w:szCs w:val="24"/>
                <w:u w:val="none"/>
                <w:lang w:val="en-US" w:eastAsia="zh-CN" w:bidi="ar"/>
              </w:rPr>
              <w:t>地址</w:t>
            </w:r>
          </w:p>
        </w:tc>
        <w:tc>
          <w:tcPr>
            <w:tcW w:w="798" w:type="pct"/>
            <w:noWrap w:val="0"/>
            <w:vAlign w:val="center"/>
          </w:tcPr>
          <w:p>
            <w:pPr>
              <w:keepNext w:val="0"/>
              <w:keepLines w:val="0"/>
              <w:pageBreakBefore w:val="0"/>
              <w:kinsoku/>
              <w:wordWrap/>
              <w:overflowPunct/>
              <w:topLinePunct w:val="0"/>
              <w:autoSpaceDE/>
              <w:autoSpaceDN/>
              <w:bidi w:val="0"/>
              <w:adjustRightInd/>
              <w:snapToGrid/>
              <w:spacing w:line="400" w:lineRule="exact"/>
              <w:ind w:left="0" w:leftChars="0" w:right="0" w:rightChars="0" w:firstLine="0" w:firstLineChars="0"/>
              <w:jc w:val="center"/>
              <w:rPr>
                <w:rFonts w:hint="eastAsia" w:ascii="黑体" w:hAnsi="黑体" w:eastAsia="黑体" w:cs="黑体"/>
                <w:i w:val="0"/>
                <w:color w:val="000000"/>
                <w:kern w:val="0"/>
                <w:sz w:val="24"/>
                <w:szCs w:val="24"/>
                <w:u w:val="none"/>
                <w:lang w:val="en-US" w:eastAsia="zh-CN" w:bidi="ar"/>
              </w:rPr>
            </w:pPr>
            <w:r>
              <w:rPr>
                <w:rFonts w:hint="eastAsia" w:ascii="黑体" w:hAnsi="黑体" w:eastAsia="黑体" w:cs="黑体"/>
                <w:i w:val="0"/>
                <w:color w:val="000000"/>
                <w:kern w:val="0"/>
                <w:sz w:val="24"/>
                <w:szCs w:val="24"/>
                <w:u w:val="none"/>
                <w:lang w:val="en-US" w:eastAsia="zh-CN" w:bidi="ar"/>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p>
        </w:tc>
        <w:tc>
          <w:tcPr>
            <w:tcW w:w="12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高品质先进金属材料中试熟化基地</w:t>
            </w:r>
          </w:p>
        </w:tc>
        <w:tc>
          <w:tcPr>
            <w:tcW w:w="12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w:t>
            </w:r>
            <w:r>
              <w:rPr>
                <w:rFonts w:hint="default" w:ascii="仿宋_GB2312" w:hAnsi="仿宋_GB2312" w:eastAsia="仿宋_GB2312" w:cs="仿宋_GB2312"/>
                <w:i w:val="0"/>
                <w:color w:val="000000"/>
                <w:kern w:val="0"/>
                <w:sz w:val="24"/>
                <w:szCs w:val="24"/>
                <w:u w:val="none"/>
                <w:lang w:val="en" w:eastAsia="zh-CN" w:bidi="ar"/>
              </w:rPr>
              <w:t>.</w:t>
            </w:r>
            <w:r>
              <w:rPr>
                <w:rFonts w:hint="eastAsia" w:ascii="仿宋_GB2312" w:hAnsi="仿宋_GB2312" w:eastAsia="仿宋_GB2312" w:cs="仿宋_GB2312"/>
                <w:i w:val="0"/>
                <w:color w:val="000000"/>
                <w:kern w:val="0"/>
                <w:sz w:val="24"/>
                <w:szCs w:val="24"/>
                <w:u w:val="none"/>
                <w:lang w:val="en-US" w:eastAsia="zh-CN" w:bidi="ar"/>
              </w:rPr>
              <w:t>前沿性高端钢铁材料</w:t>
            </w:r>
          </w:p>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r>
              <w:rPr>
                <w:rFonts w:hint="default" w:ascii="仿宋_GB2312" w:hAnsi="仿宋_GB2312" w:eastAsia="仿宋_GB2312" w:cs="仿宋_GB2312"/>
                <w:i w:val="0"/>
                <w:color w:val="000000"/>
                <w:kern w:val="0"/>
                <w:sz w:val="24"/>
                <w:szCs w:val="24"/>
                <w:u w:val="none"/>
                <w:lang w:val="en" w:eastAsia="zh-CN" w:bidi="ar"/>
              </w:rPr>
              <w:t>.</w:t>
            </w:r>
            <w:r>
              <w:rPr>
                <w:rFonts w:hint="eastAsia" w:ascii="仿宋_GB2312" w:hAnsi="仿宋_GB2312" w:eastAsia="仿宋_GB2312" w:cs="仿宋_GB2312"/>
                <w:i w:val="0"/>
                <w:color w:val="000000"/>
                <w:kern w:val="0"/>
                <w:sz w:val="24"/>
                <w:szCs w:val="24"/>
                <w:u w:val="none"/>
                <w:lang w:val="en-US" w:eastAsia="zh-CN" w:bidi="ar"/>
              </w:rPr>
              <w:t>前沿性高端特种合金新材料</w:t>
            </w:r>
          </w:p>
        </w:tc>
        <w:tc>
          <w:tcPr>
            <w:tcW w:w="1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藁城良村经济技术开发区扬子路15号</w:t>
            </w:r>
          </w:p>
        </w:tc>
        <w:tc>
          <w:tcPr>
            <w:tcW w:w="7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17732118231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w:t>
            </w:r>
          </w:p>
        </w:tc>
        <w:tc>
          <w:tcPr>
            <w:tcW w:w="12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生物工程产业中试熟化与产业化基地</w:t>
            </w:r>
          </w:p>
        </w:tc>
        <w:tc>
          <w:tcPr>
            <w:tcW w:w="12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生物制造/生物化工</w:t>
            </w:r>
          </w:p>
        </w:tc>
        <w:tc>
          <w:tcPr>
            <w:tcW w:w="1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秦皇岛经济技术开发区数谷翔园41号楼</w:t>
            </w:r>
          </w:p>
        </w:tc>
        <w:tc>
          <w:tcPr>
            <w:tcW w:w="7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13230339725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3</w:t>
            </w:r>
          </w:p>
        </w:tc>
        <w:tc>
          <w:tcPr>
            <w:tcW w:w="12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沧州渤海新区临港经济技术开发区中试熟化基地建设</w:t>
            </w:r>
          </w:p>
        </w:tc>
        <w:tc>
          <w:tcPr>
            <w:tcW w:w="12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绿色化工、新材料、生物医药等产业</w:t>
            </w:r>
          </w:p>
        </w:tc>
        <w:tc>
          <w:tcPr>
            <w:tcW w:w="1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沧州临港经济技术开发区孙思邈路5号科技成果转化基地</w:t>
            </w:r>
          </w:p>
        </w:tc>
        <w:tc>
          <w:tcPr>
            <w:tcW w:w="7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19833199799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4</w:t>
            </w:r>
          </w:p>
        </w:tc>
        <w:tc>
          <w:tcPr>
            <w:tcW w:w="12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河北石家庄循环化工园区化学共享试验中心项目</w:t>
            </w:r>
          </w:p>
        </w:tc>
        <w:tc>
          <w:tcPr>
            <w:tcW w:w="12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化工新材料、精细化工、生物医药、电子信息</w:t>
            </w:r>
          </w:p>
        </w:tc>
        <w:tc>
          <w:tcPr>
            <w:tcW w:w="1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石家庄市高新区循环化工园区</w:t>
            </w:r>
          </w:p>
        </w:tc>
        <w:tc>
          <w:tcPr>
            <w:tcW w:w="7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13930195530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5</w:t>
            </w:r>
          </w:p>
        </w:tc>
        <w:tc>
          <w:tcPr>
            <w:tcW w:w="12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轨道交通新材料产业化中试熟化基地建设</w:t>
            </w:r>
          </w:p>
        </w:tc>
        <w:tc>
          <w:tcPr>
            <w:tcW w:w="12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轨道交通装备产业</w:t>
            </w:r>
          </w:p>
        </w:tc>
        <w:tc>
          <w:tcPr>
            <w:tcW w:w="1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河北省唐山市路南区新华西道46号</w:t>
            </w:r>
          </w:p>
        </w:tc>
        <w:tc>
          <w:tcPr>
            <w:tcW w:w="7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13810117266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6</w:t>
            </w:r>
          </w:p>
        </w:tc>
        <w:tc>
          <w:tcPr>
            <w:tcW w:w="12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多抗优质棉花新品种中试熟化基地建设</w:t>
            </w:r>
          </w:p>
        </w:tc>
        <w:tc>
          <w:tcPr>
            <w:tcW w:w="12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农业/棉花种子产业</w:t>
            </w:r>
          </w:p>
        </w:tc>
        <w:tc>
          <w:tcPr>
            <w:tcW w:w="1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沧州市河间市经济开发区（西区）</w:t>
            </w:r>
          </w:p>
        </w:tc>
        <w:tc>
          <w:tcPr>
            <w:tcW w:w="7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13701292983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7</w:t>
            </w:r>
          </w:p>
        </w:tc>
        <w:tc>
          <w:tcPr>
            <w:tcW w:w="12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国际基因细胞新药研发成果转化基地</w:t>
            </w:r>
          </w:p>
        </w:tc>
        <w:tc>
          <w:tcPr>
            <w:tcW w:w="12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细胞新药产业</w:t>
            </w:r>
          </w:p>
        </w:tc>
        <w:tc>
          <w:tcPr>
            <w:tcW w:w="1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中国（河北）自由贸易试验区大兴机场片区廊坊临空经济区航谊道自贸区科创基地 2695</w:t>
            </w:r>
          </w:p>
        </w:tc>
        <w:tc>
          <w:tcPr>
            <w:tcW w:w="7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15910062999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8</w:t>
            </w:r>
          </w:p>
        </w:tc>
        <w:tc>
          <w:tcPr>
            <w:tcW w:w="12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药物研发创新技术中试熟化基地</w:t>
            </w:r>
          </w:p>
        </w:tc>
        <w:tc>
          <w:tcPr>
            <w:tcW w:w="12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医药制造</w:t>
            </w:r>
          </w:p>
        </w:tc>
        <w:tc>
          <w:tcPr>
            <w:tcW w:w="1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河北省张家口市经济开发区腾飞路12号</w:t>
            </w:r>
          </w:p>
        </w:tc>
        <w:tc>
          <w:tcPr>
            <w:tcW w:w="7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15031353896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9</w:t>
            </w:r>
          </w:p>
        </w:tc>
        <w:tc>
          <w:tcPr>
            <w:tcW w:w="12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百吨高性能碳纤维复合材料中试基地建设项目</w:t>
            </w:r>
          </w:p>
        </w:tc>
        <w:tc>
          <w:tcPr>
            <w:tcW w:w="12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复合材料</w:t>
            </w:r>
          </w:p>
        </w:tc>
        <w:tc>
          <w:tcPr>
            <w:tcW w:w="1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衡水市枣强县北环路</w:t>
            </w:r>
          </w:p>
        </w:tc>
        <w:tc>
          <w:tcPr>
            <w:tcW w:w="7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15512689120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10</w:t>
            </w:r>
          </w:p>
        </w:tc>
        <w:tc>
          <w:tcPr>
            <w:tcW w:w="12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盐碱地植物高值化中试熟化基地建设</w:t>
            </w:r>
          </w:p>
        </w:tc>
        <w:tc>
          <w:tcPr>
            <w:tcW w:w="12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农产品加工业</w:t>
            </w:r>
          </w:p>
        </w:tc>
        <w:tc>
          <w:tcPr>
            <w:tcW w:w="1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沧州市运河区求是大道68号北航科技园</w:t>
            </w:r>
          </w:p>
        </w:tc>
        <w:tc>
          <w:tcPr>
            <w:tcW w:w="7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18833789806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11</w:t>
            </w:r>
          </w:p>
        </w:tc>
        <w:tc>
          <w:tcPr>
            <w:tcW w:w="12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先进碳化硅单晶材料中试熟化基地</w:t>
            </w:r>
          </w:p>
        </w:tc>
        <w:tc>
          <w:tcPr>
            <w:tcW w:w="12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电子信息</w:t>
            </w:r>
          </w:p>
        </w:tc>
        <w:tc>
          <w:tcPr>
            <w:tcW w:w="1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河北省保定市北三环6001号</w:t>
            </w:r>
          </w:p>
        </w:tc>
        <w:tc>
          <w:tcPr>
            <w:tcW w:w="7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15613207999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12</w:t>
            </w:r>
          </w:p>
        </w:tc>
        <w:tc>
          <w:tcPr>
            <w:tcW w:w="12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河北京南技术转移示范区（衡水高新区）新材料新能源与大健康科技成果中试熟化与产业化基地</w:t>
            </w:r>
          </w:p>
        </w:tc>
        <w:tc>
          <w:tcPr>
            <w:tcW w:w="12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新材料、新能源与大健康产业</w:t>
            </w:r>
          </w:p>
        </w:tc>
        <w:tc>
          <w:tcPr>
            <w:tcW w:w="1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衡水高新区衡井公路</w:t>
            </w:r>
          </w:p>
        </w:tc>
        <w:tc>
          <w:tcPr>
            <w:tcW w:w="7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15933816299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36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13</w:t>
            </w:r>
          </w:p>
        </w:tc>
        <w:tc>
          <w:tcPr>
            <w:tcW w:w="124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河北保定经济开发区氢能技术科技成果中试熟化与产业化基地</w:t>
            </w:r>
          </w:p>
        </w:tc>
        <w:tc>
          <w:tcPr>
            <w:tcW w:w="127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检验检测/新能源</w:t>
            </w:r>
          </w:p>
        </w:tc>
        <w:tc>
          <w:tcPr>
            <w:tcW w:w="131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河北省保定市莲池区朝阳南大街2299号</w:t>
            </w:r>
          </w:p>
        </w:tc>
        <w:tc>
          <w:tcPr>
            <w:tcW w:w="79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right="0" w:rightChars="0" w:firstLine="0" w:firstLineChars="0"/>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15010378761</w:t>
            </w:r>
          </w:p>
        </w:tc>
      </w:tr>
    </w:tbl>
    <w:p>
      <w:pPr>
        <w:pStyle w:val="7"/>
        <w:widowControl w:val="0"/>
        <w:spacing w:before="0" w:beforeAutospacing="0" w:after="0" w:line="560" w:lineRule="exact"/>
        <w:ind w:right="210" w:firstLine="0"/>
        <w:jc w:val="center"/>
        <w:rPr>
          <w:rFonts w:hint="eastAsia" w:ascii="仿宋_GB2312" w:eastAsia="仿宋_GB2312"/>
          <w:sz w:val="32"/>
          <w:szCs w:val="32"/>
        </w:rPr>
      </w:pPr>
    </w:p>
    <w:p/>
    <w:sectPr>
      <w:footerReference r:id="rId3" w:type="default"/>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IyOTk5ODNiZmQ5MTliN2FhZDZlZmIzMDQyNTA1YjAifQ=="/>
  </w:docVars>
  <w:rsids>
    <w:rsidRoot w:val="7CF658B2"/>
    <w:rsid w:val="648E02DF"/>
    <w:rsid w:val="76E075F1"/>
    <w:rsid w:val="7CF658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3"/>
    <w:next w:val="1"/>
    <w:qFormat/>
    <w:uiPriority w:val="0"/>
    <w:pPr>
      <w:keepNext/>
      <w:keepLines/>
      <w:spacing w:before="340" w:after="330" w:line="578" w:lineRule="auto"/>
      <w:jc w:val="center"/>
      <w:outlineLvl w:val="0"/>
    </w:pPr>
    <w:rPr>
      <w:rFonts w:ascii="Times New Roman" w:hAnsi="Times New Roman" w:eastAsia="方正小标宋_GBK" w:cs="Times New Roman"/>
      <w:bCs/>
      <w:kern w:val="44"/>
      <w:sz w:val="44"/>
      <w:szCs w:val="44"/>
      <w:lang w:val="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4">
    <w:name w:val="Block Text"/>
    <w:basedOn w:val="1"/>
    <w:qFormat/>
    <w:uiPriority w:val="0"/>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nhideWhenUsed/>
    <w:qFormat/>
    <w:uiPriority w:val="99"/>
    <w:pPr>
      <w:widowControl/>
      <w:spacing w:before="100" w:beforeAutospacing="1" w:after="119"/>
      <w:ind w:firstLine="420"/>
    </w:pPr>
    <w:rPr>
      <w:rFonts w:ascii="宋体" w:hAnsi="宋体" w:cs="宋体"/>
      <w:kern w:val="0"/>
      <w:sz w:val="20"/>
      <w:szCs w:val="20"/>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2023-12-29T06:18:00Z</dcterms:created>
  <dc:creator>金豆</dc:creator>
  <cp:lastModifiedBy>金豆</cp:lastModifiedBy>
  <dcterms:modified xsi:type="dcterms:W3CDTF">2023-12-29T06:19:40Z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810578072B4A48F18B8904B1240BF15A_11</vt:lpwstr>
  </property>
</Properties>
</file>