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2659B">
      <w:pPr>
        <w:ind w:firstLine="198" w:firstLineChars="62"/>
      </w:pPr>
      <w:r>
        <w:rPr>
          <w:rFonts w:hint="eastAsia"/>
        </w:rPr>
        <w:t>附件</w:t>
      </w:r>
    </w:p>
    <w:p w14:paraId="3BBEF75F">
      <w:pPr>
        <w:pStyle w:val="2"/>
        <w:rPr>
          <w:rFonts w:hint="eastAsia" w:ascii="方正小标宋_GBK"/>
          <w:bCs/>
          <w:w w:val="98"/>
          <w:sz w:val="44"/>
        </w:rPr>
      </w:pPr>
      <w:r>
        <w:rPr>
          <w:rFonts w:hint="eastAsia" w:ascii="方正小标宋_GBK"/>
        </w:rPr>
        <w:t>2024 年</w:t>
      </w:r>
      <w:r>
        <w:rPr>
          <w:rFonts w:hint="eastAsia" w:ascii="方正小标宋_GBK"/>
          <w:bCs/>
          <w:w w:val="98"/>
          <w:sz w:val="44"/>
        </w:rPr>
        <w:t>建设一流大学科技园</w:t>
      </w:r>
      <w:r>
        <w:rPr>
          <w:rFonts w:hint="eastAsia" w:ascii="方正小标宋_GBK"/>
          <w:bCs/>
          <w:w w:val="98"/>
          <w:sz w:val="44"/>
          <w:lang w:val="en-US" w:eastAsia="zh-CN"/>
        </w:rPr>
        <w:t>项目</w:t>
      </w:r>
      <w:r>
        <w:rPr>
          <w:rFonts w:hint="eastAsia" w:ascii="方正小标宋_GBK"/>
          <w:bCs/>
          <w:w w:val="98"/>
          <w:sz w:val="44"/>
        </w:rPr>
        <w:t>第二批</w:t>
      </w:r>
    </w:p>
    <w:p w14:paraId="191D4199">
      <w:pPr>
        <w:pStyle w:val="2"/>
        <w:rPr>
          <w:bCs/>
          <w:w w:val="98"/>
          <w:sz w:val="44"/>
        </w:rPr>
      </w:pPr>
      <w:bookmarkStart w:id="0" w:name="_GoBack"/>
      <w:bookmarkEnd w:id="0"/>
      <w:r>
        <w:rPr>
          <w:bCs/>
          <w:w w:val="98"/>
          <w:sz w:val="44"/>
        </w:rPr>
        <w:t>拟支持项目</w:t>
      </w:r>
      <w:r>
        <w:rPr>
          <w:rFonts w:hint="eastAsia"/>
          <w:bCs/>
          <w:w w:val="98"/>
          <w:sz w:val="44"/>
          <w:lang w:val="en-US" w:eastAsia="zh-CN"/>
        </w:rPr>
        <w:t>名单</w:t>
      </w:r>
    </w:p>
    <w:p w14:paraId="527DE4C5">
      <w:pPr>
        <w:ind w:firstLine="640"/>
      </w:pPr>
    </w:p>
    <w:tbl>
      <w:tblPr>
        <w:tblStyle w:val="7"/>
        <w:tblW w:w="49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4375"/>
        <w:gridCol w:w="3618"/>
      </w:tblGrid>
      <w:tr w14:paraId="6FBC9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tblHeader/>
          <w:jc w:val="center"/>
        </w:trPr>
        <w:tc>
          <w:tcPr>
            <w:tcW w:w="539" w:type="pct"/>
            <w:shd w:val="clear" w:color="auto" w:fill="FFFFFF" w:themeFill="background1"/>
            <w:vAlign w:val="center"/>
          </w:tcPr>
          <w:p w14:paraId="65A48BE0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Ansi="等线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hAnsi="等线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41" w:type="pct"/>
            <w:shd w:val="clear" w:color="auto" w:fill="FFFFFF" w:themeFill="background1"/>
            <w:vAlign w:val="center"/>
          </w:tcPr>
          <w:p w14:paraId="7E770177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Ansi="等线"/>
                <w:b/>
                <w:bCs/>
                <w:sz w:val="24"/>
                <w:szCs w:val="24"/>
              </w:rPr>
            </w:pPr>
            <w:r>
              <w:rPr>
                <w:rFonts w:hint="eastAsia" w:hAnsi="等线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019" w:type="pct"/>
            <w:shd w:val="clear" w:color="auto" w:fill="FFFFFF" w:themeFill="background1"/>
            <w:vAlign w:val="center"/>
          </w:tcPr>
          <w:p w14:paraId="368036A1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default" w:hAnsi="等线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等线"/>
                <w:b/>
                <w:bCs/>
                <w:sz w:val="24"/>
                <w:szCs w:val="24"/>
                <w:lang w:val="en-US" w:eastAsia="zh-CN"/>
              </w:rPr>
              <w:t>拟支持单位</w:t>
            </w:r>
          </w:p>
        </w:tc>
      </w:tr>
      <w:tr w14:paraId="4F611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539" w:type="pct"/>
            <w:vAlign w:val="center"/>
          </w:tcPr>
          <w:p w14:paraId="117B3482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1" w:type="pct"/>
            <w:vAlign w:val="center"/>
          </w:tcPr>
          <w:p w14:paraId="3E9A15C6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北京大学国家大学科技园建设一流大学科技园</w:t>
            </w:r>
          </w:p>
        </w:tc>
        <w:tc>
          <w:tcPr>
            <w:tcW w:w="2019" w:type="pct"/>
            <w:vAlign w:val="center"/>
          </w:tcPr>
          <w:p w14:paraId="38422FC3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int="eastAsia" w:hAnsi="等线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hAnsi="等线"/>
                <w:kern w:val="0"/>
                <w:sz w:val="24"/>
                <w:szCs w:val="24"/>
              </w:rPr>
              <w:t>北京北大科技园有限公司</w:t>
            </w:r>
            <w:r>
              <w:rPr>
                <w:rFonts w:hint="eastAsia" w:hAnsi="等线"/>
                <w:kern w:val="0"/>
                <w:sz w:val="24"/>
                <w:szCs w:val="24"/>
                <w:lang w:eastAsia="zh-CN"/>
              </w:rPr>
              <w:t>、北京博雅全健智算科技有限公司</w:t>
            </w:r>
          </w:p>
        </w:tc>
      </w:tr>
      <w:tr w14:paraId="0032F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539" w:type="pct"/>
            <w:vAlign w:val="center"/>
          </w:tcPr>
          <w:p w14:paraId="59E67DC7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1" w:type="pct"/>
            <w:vAlign w:val="center"/>
          </w:tcPr>
          <w:p w14:paraId="7A742CCE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北京科技大学国家大学科技园建设一流大学科技园</w:t>
            </w:r>
          </w:p>
        </w:tc>
        <w:tc>
          <w:tcPr>
            <w:tcW w:w="2019" w:type="pct"/>
            <w:vAlign w:val="center"/>
          </w:tcPr>
          <w:p w14:paraId="55E7E228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>
              <w:rPr>
                <w:rFonts w:hint="eastAsia" w:hAnsi="等线"/>
                <w:kern w:val="0"/>
                <w:sz w:val="24"/>
                <w:szCs w:val="24"/>
              </w:rPr>
              <w:t>北京科大科技园有限公司</w:t>
            </w:r>
          </w:p>
        </w:tc>
      </w:tr>
      <w:tr w14:paraId="17575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539" w:type="pct"/>
            <w:vAlign w:val="center"/>
          </w:tcPr>
          <w:p w14:paraId="3DF0E9D7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1" w:type="pct"/>
            <w:vAlign w:val="center"/>
          </w:tcPr>
          <w:p w14:paraId="5E47B452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中国人民大学文化科技园建设一流大学科技园</w:t>
            </w:r>
          </w:p>
        </w:tc>
        <w:tc>
          <w:tcPr>
            <w:tcW w:w="2019" w:type="pct"/>
            <w:vAlign w:val="center"/>
          </w:tcPr>
          <w:p w14:paraId="7FDDA67F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>
              <w:rPr>
                <w:rFonts w:hint="eastAsia" w:hAnsi="等线"/>
                <w:kern w:val="0"/>
                <w:sz w:val="24"/>
                <w:szCs w:val="24"/>
              </w:rPr>
              <w:t>北京人大文化科技园建设发展有限公司</w:t>
            </w:r>
          </w:p>
        </w:tc>
      </w:tr>
      <w:tr w14:paraId="321EA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39" w:type="pct"/>
            <w:vAlign w:val="center"/>
          </w:tcPr>
          <w:p w14:paraId="0C007D1B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Ansi="等线"/>
                <w:color w:val="00000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1" w:type="pct"/>
            <w:vAlign w:val="center"/>
          </w:tcPr>
          <w:p w14:paraId="09CC1FD2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>
              <w:rPr>
                <w:rFonts w:hint="eastAsia" w:hAnsi="等线"/>
                <w:color w:val="000000"/>
                <w:sz w:val="24"/>
                <w:szCs w:val="24"/>
              </w:rPr>
              <w:t>北京师范大学国家大学科技园建设一流大学科技园</w:t>
            </w:r>
          </w:p>
        </w:tc>
        <w:tc>
          <w:tcPr>
            <w:tcW w:w="2019" w:type="pct"/>
            <w:vAlign w:val="center"/>
          </w:tcPr>
          <w:p w14:paraId="76ED78CD"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hAnsi="等线"/>
                <w:kern w:val="0"/>
                <w:sz w:val="24"/>
                <w:szCs w:val="24"/>
              </w:rPr>
            </w:pPr>
            <w:r>
              <w:rPr>
                <w:rFonts w:hint="eastAsia" w:hAnsi="等线"/>
                <w:kern w:val="0"/>
                <w:sz w:val="24"/>
                <w:szCs w:val="24"/>
              </w:rPr>
              <w:t>北京师大合创科技平台运营集团有限公司</w:t>
            </w:r>
          </w:p>
        </w:tc>
      </w:tr>
    </w:tbl>
    <w:p w14:paraId="03CF76A1"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2CC9796-BFDE-4373-BDF3-F81B9C98B77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F58AE27-C2DA-451E-B1ED-170A138CBC4F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4A64537E-9599-487C-82AF-52C45B5A8C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413094"/>
      <w:docPartObj>
        <w:docPartGallery w:val="autotext"/>
      </w:docPartObj>
    </w:sdtPr>
    <w:sdtContent>
      <w:p w14:paraId="06A05FA6">
        <w:pPr>
          <w:pStyle w:val="4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5182167B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EABDA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00280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9EF0F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1EE05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87059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45857"/>
    <w:rsid w:val="00034162"/>
    <w:rsid w:val="000B665D"/>
    <w:rsid w:val="000E0E5A"/>
    <w:rsid w:val="00121C7E"/>
    <w:rsid w:val="00204123"/>
    <w:rsid w:val="00207B23"/>
    <w:rsid w:val="00221A7C"/>
    <w:rsid w:val="00224DC7"/>
    <w:rsid w:val="0023129E"/>
    <w:rsid w:val="00233A6D"/>
    <w:rsid w:val="0026798B"/>
    <w:rsid w:val="00285E8B"/>
    <w:rsid w:val="0029171A"/>
    <w:rsid w:val="002B0E10"/>
    <w:rsid w:val="0030528B"/>
    <w:rsid w:val="003C29BB"/>
    <w:rsid w:val="003D45B9"/>
    <w:rsid w:val="00431FED"/>
    <w:rsid w:val="004C7F2F"/>
    <w:rsid w:val="004F51EB"/>
    <w:rsid w:val="0056071C"/>
    <w:rsid w:val="005A56D2"/>
    <w:rsid w:val="005E6BFE"/>
    <w:rsid w:val="00641262"/>
    <w:rsid w:val="00713090"/>
    <w:rsid w:val="007378D1"/>
    <w:rsid w:val="00794214"/>
    <w:rsid w:val="007D16A8"/>
    <w:rsid w:val="008225B3"/>
    <w:rsid w:val="00851334"/>
    <w:rsid w:val="0086528C"/>
    <w:rsid w:val="00865A89"/>
    <w:rsid w:val="00907A69"/>
    <w:rsid w:val="00926388"/>
    <w:rsid w:val="009920AB"/>
    <w:rsid w:val="009922E1"/>
    <w:rsid w:val="00A45857"/>
    <w:rsid w:val="00A77505"/>
    <w:rsid w:val="00A91893"/>
    <w:rsid w:val="00AB336E"/>
    <w:rsid w:val="00AE3F5B"/>
    <w:rsid w:val="00B43E1C"/>
    <w:rsid w:val="00B61A85"/>
    <w:rsid w:val="00B67EA2"/>
    <w:rsid w:val="00B85541"/>
    <w:rsid w:val="00B96AF2"/>
    <w:rsid w:val="00BA7F10"/>
    <w:rsid w:val="00BB369D"/>
    <w:rsid w:val="00BC1318"/>
    <w:rsid w:val="00C129A9"/>
    <w:rsid w:val="00CF1C52"/>
    <w:rsid w:val="00D4747C"/>
    <w:rsid w:val="00D71894"/>
    <w:rsid w:val="00DC2957"/>
    <w:rsid w:val="00E4497C"/>
    <w:rsid w:val="00E633BE"/>
    <w:rsid w:val="25952789"/>
    <w:rsid w:val="2D91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仿宋_GB2312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ind w:firstLine="0" w:firstLineChars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keepLines/>
      <w:outlineLvl w:val="1"/>
    </w:pPr>
    <w:rPr>
      <w:rFonts w:eastAsia="黑体" w:asciiTheme="majorHAnsi" w:hAnsiTheme="majorHAnsi" w:cstheme="majorBidi"/>
      <w:bCs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4"/>
    <w:qFormat/>
    <w:uiPriority w:val="10"/>
    <w:pPr>
      <w:jc w:val="center"/>
      <w:outlineLvl w:val="0"/>
    </w:pPr>
    <w:rPr>
      <w:rFonts w:eastAsia="楷体_GB2312" w:asciiTheme="majorHAnsi" w:hAnsiTheme="majorHAnsi" w:cstheme="majorBidi"/>
      <w:bCs/>
    </w:rPr>
  </w:style>
  <w:style w:type="table" w:styleId="8">
    <w:name w:val="Table Grid"/>
    <w:basedOn w:val="7"/>
    <w:semiHidden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标题 1 字符"/>
    <w:basedOn w:val="9"/>
    <w:link w:val="2"/>
    <w:qFormat/>
    <w:uiPriority w:val="9"/>
    <w:rPr>
      <w:rFonts w:eastAsia="方正小标宋_GBK"/>
      <w:bCs/>
      <w:kern w:val="44"/>
      <w:sz w:val="44"/>
      <w:szCs w:val="44"/>
    </w:rPr>
  </w:style>
  <w:style w:type="character" w:customStyle="1" w:styleId="13">
    <w:name w:val="标题 2 字符"/>
    <w:basedOn w:val="9"/>
    <w:link w:val="3"/>
    <w:semiHidden/>
    <w:qFormat/>
    <w:uiPriority w:val="9"/>
    <w:rPr>
      <w:rFonts w:eastAsia="黑体" w:asciiTheme="majorHAnsi" w:hAnsiTheme="majorHAnsi" w:cstheme="majorBidi"/>
      <w:bCs/>
      <w:sz w:val="32"/>
      <w:szCs w:val="32"/>
    </w:rPr>
  </w:style>
  <w:style w:type="character" w:customStyle="1" w:styleId="14">
    <w:name w:val="标题 字符"/>
    <w:basedOn w:val="9"/>
    <w:link w:val="6"/>
    <w:qFormat/>
    <w:uiPriority w:val="10"/>
    <w:rPr>
      <w:rFonts w:eastAsia="楷体_GB2312" w:asciiTheme="majorHAnsi" w:hAnsiTheme="majorHAnsi" w:cstheme="majorBidi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208</Characters>
  <Lines>17</Lines>
  <Paragraphs>5</Paragraphs>
  <TotalTime>5</TotalTime>
  <ScaleCrop>false</ScaleCrop>
  <LinksUpToDate>false</LinksUpToDate>
  <CharactersWithSpaces>209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2022-09-02T06:16:00Z</dcterms:created>
  <dc:creator>L.G</dc:creator>
  <cp:lastModifiedBy>袁海宇</cp:lastModifiedBy>
  <cp:lastPrinted>2024-07-16T07:51:00Z</cp:lastPrinted>
  <dcterms:modified xsi:type="dcterms:W3CDTF">2024-12-11T09:30:32Z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E8D1B23C69724212814B47E23C6E19CF_12</vt:lpwstr>
  </property>
</Properties>
</file>