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A40D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117C1983">
      <w:pPr>
        <w:spacing w:line="560" w:lineRule="exact"/>
        <w:jc w:val="center"/>
        <w:rPr>
          <w:rFonts w:hint="eastAsia"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2021年北京市科学实验展演大赛实施方案</w:t>
      </w:r>
    </w:p>
    <w:p w14:paraId="60EB6CC3">
      <w:pPr>
        <w:pStyle w:val="9"/>
        <w:numPr>
          <w:ilvl w:val="0"/>
          <w:numId w:val="1"/>
        </w:numPr>
        <w:spacing w:line="560" w:lineRule="exact"/>
        <w:ind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举办目的 </w:t>
      </w:r>
    </w:p>
    <w:p w14:paraId="42B85B31">
      <w:pPr>
        <w:spacing w:line="56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为全面贯彻落实党的十九大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和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十九届二中、三中、四中、五中全会精神，深入实施创新驱动发展战略，根据</w:t>
      </w:r>
      <w:r>
        <w:rPr>
          <w:rFonts w:hint="eastAsia" w:ascii="仿宋_GB2312" w:eastAsia="仿宋_GB2312"/>
          <w:color w:val="000000"/>
          <w:sz w:val="32"/>
          <w:szCs w:val="32"/>
        </w:rPr>
        <w:t>《科技部办公厅中科院办公厅关于举办2021年全国科学实验展演汇演活动的通知》（国科办才〔2021〕106号）要求</w:t>
      </w:r>
      <w:r>
        <w:rPr>
          <w:rFonts w:hint="eastAsia" w:ascii="仿宋_GB2312" w:hAnsi="仿宋" w:eastAsia="仿宋_GB2312" w:cs="仿宋_GB2312"/>
          <w:sz w:val="32"/>
          <w:szCs w:val="32"/>
        </w:rPr>
        <w:t>，为广泛普及科学知识，弘扬科学精神，传播科学思想，提升全民科学素养，北京市科学技术委员会、中关村科技园区管理委员会决定举办2021年北京市科学实验展演大赛。</w:t>
      </w:r>
    </w:p>
    <w:p w14:paraId="358F4549">
      <w:pPr>
        <w:pStyle w:val="9"/>
        <w:numPr>
          <w:ilvl w:val="0"/>
          <w:numId w:val="1"/>
        </w:numPr>
        <w:spacing w:line="560" w:lineRule="exact"/>
        <w:ind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大赛安排</w:t>
      </w:r>
    </w:p>
    <w:p w14:paraId="5461DD3B">
      <w:pPr>
        <w:widowControl/>
        <w:spacing w:line="560" w:lineRule="exact"/>
        <w:ind w:firstLine="567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大赛分为选手报名和展演大赛两个阶段。</w:t>
      </w:r>
    </w:p>
    <w:p w14:paraId="497106DC">
      <w:pPr>
        <w:spacing w:line="560" w:lineRule="exact"/>
        <w:ind w:left="640"/>
        <w:rPr>
          <w:rFonts w:hint="eastAsia"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（一）选手报名阶段</w:t>
      </w:r>
    </w:p>
    <w:p w14:paraId="10210B61">
      <w:pPr>
        <w:spacing w:line="560" w:lineRule="exact"/>
        <w:ind w:left="71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1.报名时间：2021年9月1日-9月17日18:00</w:t>
      </w:r>
    </w:p>
    <w:p w14:paraId="5EBE3977">
      <w:pPr>
        <w:spacing w:line="560" w:lineRule="exact"/>
        <w:ind w:left="141" w:leftChars="67" w:firstLine="568"/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2.报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名条件：</w:t>
      </w:r>
    </w:p>
    <w:p w14:paraId="42AF7108">
      <w:pPr>
        <w:spacing w:line="560" w:lineRule="exact"/>
        <w:ind w:left="141" w:leftChars="67" w:firstLine="568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代表队队员职业不限、年龄18周岁以上，可以是从事科研或科普工作的相关人员，同时欢迎其他科技爱好者报名参加。已获得“全国科学实验展演汇演活动”一等奖选手不再参加本次大赛。</w:t>
      </w:r>
    </w:p>
    <w:p w14:paraId="5F9021D6">
      <w:pPr>
        <w:spacing w:line="560" w:lineRule="exact"/>
        <w:ind w:left="141" w:leftChars="67" w:firstLine="568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3.报名材料：</w:t>
      </w:r>
    </w:p>
    <w:p w14:paraId="376EF818">
      <w:pPr>
        <w:pStyle w:val="9"/>
        <w:spacing w:line="560" w:lineRule="exact"/>
        <w:ind w:firstLine="640"/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1）个人、团体或单位下载并填写《2021年全国科学实验展演汇演活动代表队报名表》（附件1）盖章扫描（报名表中“部门地方推荐意见”不填写）；</w:t>
      </w:r>
    </w:p>
    <w:p w14:paraId="37307308">
      <w:pPr>
        <w:pStyle w:val="9"/>
        <w:spacing w:line="560" w:lineRule="exact"/>
        <w:ind w:firstLine="640"/>
        <w:jc w:val="left"/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2）录制并提交自选实验视频（6分钟内），采用横屏16：9比例录制；</w:t>
      </w:r>
    </w:p>
    <w:p w14:paraId="58B9CA3A">
      <w:pPr>
        <w:pStyle w:val="9"/>
        <w:spacing w:line="560" w:lineRule="exact"/>
        <w:ind w:firstLine="640"/>
        <w:jc w:val="left"/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3）提交自选实验所需的音频、背景视频或PPT，视频及PPT均为16:9横幅比例；</w:t>
      </w:r>
    </w:p>
    <w:p w14:paraId="6A90087B">
      <w:pPr>
        <w:pStyle w:val="9"/>
        <w:spacing w:line="560" w:lineRule="exact"/>
        <w:ind w:firstLine="640"/>
        <w:jc w:val="left"/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4）提交自我介绍视频（20秒内），采用横屏16：9比例录制。</w:t>
      </w:r>
    </w:p>
    <w:p w14:paraId="32A248BA">
      <w:pPr>
        <w:pStyle w:val="9"/>
        <w:spacing w:line="560" w:lineRule="exact"/>
        <w:ind w:firstLine="590" w:firstLineChars="281"/>
        <w:jc w:val="left"/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"mailto:请将以上材料于2021年9月18日18:00前提交至邮箱bjkepudasai@126.com" </w:instrText>
      </w:r>
      <w:r>
        <w:fldChar w:fldCharType="separate"/>
      </w:r>
      <w:r>
        <w:rPr>
          <w:rStyle w:val="6"/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请将以上材料于2021年9月17日18:00前提交至邮箱bjkepudasai@126.com</w:t>
      </w:r>
      <w:r>
        <w:rPr>
          <w:rStyle w:val="6"/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，过时无效。</w:t>
      </w:r>
    </w:p>
    <w:p w14:paraId="16CCCC95">
      <w:pPr>
        <w:spacing w:line="560" w:lineRule="exact"/>
        <w:ind w:firstLine="640" w:firstLineChars="200"/>
        <w:rPr>
          <w:rFonts w:hint="eastAsia"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（二）展演大赛阶段</w:t>
      </w:r>
    </w:p>
    <w:p w14:paraId="49D12EC5">
      <w:pPr>
        <w:spacing w:line="560" w:lineRule="exact"/>
        <w:ind w:left="141" w:leftChars="67" w:firstLine="568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1.大赛时间：2021年9月23日</w:t>
      </w:r>
    </w:p>
    <w:p w14:paraId="78FC0FB5">
      <w:pPr>
        <w:spacing w:line="560" w:lineRule="exact"/>
        <w:ind w:left="141" w:leftChars="67" w:firstLine="568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2.大赛地点：另行通知</w:t>
      </w:r>
    </w:p>
    <w:p w14:paraId="78F39247">
      <w:pPr>
        <w:spacing w:line="560" w:lineRule="exact"/>
        <w:ind w:left="141" w:leftChars="67" w:firstLine="568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3.大赛形式：由自选实验现场展示和评委现场问答组成</w:t>
      </w:r>
    </w:p>
    <w:p w14:paraId="333FB3FE">
      <w:pPr>
        <w:spacing w:line="560" w:lineRule="exact"/>
        <w:ind w:left="141" w:leftChars="67" w:firstLine="568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4.大赛流程：</w:t>
      </w:r>
    </w:p>
    <w:p w14:paraId="2DE8D70A">
      <w:pPr>
        <w:pStyle w:val="9"/>
        <w:numPr>
          <w:ilvl w:val="0"/>
          <w:numId w:val="2"/>
        </w:numPr>
        <w:spacing w:line="560" w:lineRule="exact"/>
        <w:ind w:left="1129" w:firstLineChars="0"/>
        <w:jc w:val="left"/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播放选手自我介绍视频（该环节不作评分）；</w:t>
      </w:r>
    </w:p>
    <w:p w14:paraId="588E6436">
      <w:pPr>
        <w:pStyle w:val="9"/>
        <w:numPr>
          <w:ilvl w:val="0"/>
          <w:numId w:val="2"/>
        </w:numPr>
        <w:spacing w:line="560" w:lineRule="exact"/>
        <w:ind w:left="1129" w:firstLineChars="0"/>
        <w:jc w:val="left"/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选手自选实验展示；</w:t>
      </w:r>
    </w:p>
    <w:p w14:paraId="69A753B1">
      <w:pPr>
        <w:pStyle w:val="9"/>
        <w:numPr>
          <w:ilvl w:val="0"/>
          <w:numId w:val="2"/>
        </w:numPr>
        <w:spacing w:line="560" w:lineRule="exact"/>
        <w:ind w:left="1129" w:firstLineChars="0"/>
        <w:jc w:val="left"/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评委现场提问；</w:t>
      </w:r>
    </w:p>
    <w:p w14:paraId="5342929A">
      <w:pPr>
        <w:pStyle w:val="9"/>
        <w:numPr>
          <w:ilvl w:val="0"/>
          <w:numId w:val="2"/>
        </w:numPr>
        <w:spacing w:line="560" w:lineRule="exact"/>
        <w:ind w:left="1129" w:firstLineChars="0"/>
        <w:jc w:val="left"/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评委现场打分；</w:t>
      </w:r>
    </w:p>
    <w:p w14:paraId="3BFF0DF7">
      <w:pPr>
        <w:pStyle w:val="9"/>
        <w:numPr>
          <w:ilvl w:val="0"/>
          <w:numId w:val="2"/>
        </w:numPr>
        <w:spacing w:line="560" w:lineRule="exact"/>
        <w:ind w:left="1129" w:firstLineChars="0"/>
        <w:jc w:val="left"/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选手展示结束；</w:t>
      </w:r>
    </w:p>
    <w:p w14:paraId="42C78569">
      <w:pPr>
        <w:pStyle w:val="9"/>
        <w:numPr>
          <w:ilvl w:val="0"/>
          <w:numId w:val="2"/>
        </w:numPr>
        <w:spacing w:line="560" w:lineRule="exact"/>
        <w:ind w:left="1129" w:firstLineChars="0"/>
        <w:jc w:val="left"/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公布名次并颁发荣誉证书。</w:t>
      </w:r>
    </w:p>
    <w:p w14:paraId="7B55EE53">
      <w:pPr>
        <w:spacing w:line="560" w:lineRule="exact"/>
        <w:ind w:left="141" w:leftChars="67" w:firstLine="568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5.内容要求：</w:t>
      </w:r>
    </w:p>
    <w:p w14:paraId="2AA4D68C">
      <w:pPr>
        <w:spacing w:line="560" w:lineRule="exact"/>
        <w:ind w:left="141" w:leftChars="67" w:firstLine="568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代表队根据“百年回望：中国共产党领导科技发展”主题自行确定实验内容，并在规定时间内演示，自选实验限定在物理、化学、生物学科等，时间限定6分钟，实验表演形式不限，可以是独自一人或多人演示。自选实验所需器材、材料、服装道具由代表队自行准备。</w:t>
      </w:r>
    </w:p>
    <w:p w14:paraId="10C77E05">
      <w:pPr>
        <w:spacing w:line="560" w:lineRule="exact"/>
        <w:ind w:left="141" w:leftChars="67" w:firstLine="568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6.评委问答：</w:t>
      </w:r>
    </w:p>
    <w:p w14:paraId="503A5264">
      <w:pPr>
        <w:spacing w:line="560" w:lineRule="exact"/>
        <w:ind w:left="141" w:leftChars="67" w:firstLine="568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自选实验展示完毕评委现场提问，问题由评委随机提出，评委问答环节限时2分钟，超时10秒后终止，该环节主要考核选手的科普知识量及临场应变能力。</w:t>
      </w:r>
    </w:p>
    <w:p w14:paraId="6877B897">
      <w:pPr>
        <w:spacing w:line="560" w:lineRule="exact"/>
        <w:ind w:left="141" w:leftChars="67" w:firstLine="568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7.评分标准：</w:t>
      </w:r>
    </w:p>
    <w:p w14:paraId="53F17922">
      <w:pPr>
        <w:spacing w:line="560" w:lineRule="exact"/>
        <w:ind w:left="141" w:leftChars="67"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总分100分，现场共有5名专家评委，对选手的自选实验和评委问答独立打分。选手得分为5位评委的平均得分，评分保留到小数点后一位。超时由记分员进行扣分，自选实验限时6分钟，超时10秒以内扣0.5分，超时15秒后实验中止，扣1分。超时扣分直接在计算得到的平均得分中扣除。</w:t>
      </w:r>
    </w:p>
    <w:p w14:paraId="71C0E5FD">
      <w:pPr>
        <w:pStyle w:val="9"/>
        <w:spacing w:line="560" w:lineRule="exact"/>
        <w:ind w:firstLine="640"/>
        <w:jc w:val="left"/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1）自选实验（80分）</w:t>
      </w:r>
    </w:p>
    <w:p w14:paraId="1044168C">
      <w:pPr>
        <w:pStyle w:val="9"/>
        <w:spacing w:line="560" w:lineRule="exact"/>
        <w:ind w:firstLine="640"/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评委分别从实验内容、演示效果、整体形象三方面进行评分，实验演示限时6分钟。</w:t>
      </w:r>
    </w:p>
    <w:p w14:paraId="1F21A140">
      <w:pPr>
        <w:spacing w:line="56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①实验内容（40分）</w:t>
      </w:r>
    </w:p>
    <w:p w14:paraId="6833C40D">
      <w:pPr>
        <w:spacing w:line="56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科学准确，重点突出；通俗易懂，深入浅出。</w:t>
      </w:r>
    </w:p>
    <w:p w14:paraId="24F52295">
      <w:pPr>
        <w:spacing w:line="56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②演示效果（30分）</w:t>
      </w:r>
    </w:p>
    <w:p w14:paraId="6B3C6B45">
      <w:pPr>
        <w:spacing w:line="56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动作标准，快速准确；简单易学，互动性强。</w:t>
      </w:r>
    </w:p>
    <w:p w14:paraId="07EC184D">
      <w:pPr>
        <w:spacing w:line="560" w:lineRule="exact"/>
        <w:ind w:firstLine="640" w:firstLineChars="200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③整体形象（10分）</w:t>
      </w:r>
    </w:p>
    <w:p w14:paraId="076CFA8C">
      <w:pPr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衣着整齐，精神饱满；举止大方，自然得体。</w:t>
      </w:r>
    </w:p>
    <w:p w14:paraId="7AD485A7">
      <w:pPr>
        <w:pStyle w:val="9"/>
        <w:spacing w:line="560" w:lineRule="exact"/>
        <w:ind w:firstLine="64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2）评委问答（20分）</w:t>
      </w:r>
    </w:p>
    <w:p w14:paraId="46184BBB">
      <w:pPr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评委对选手自选实验进行提问，问题由评委随机提出，评委问答环节限时2分钟，超时10秒后终止。</w:t>
      </w:r>
    </w:p>
    <w:p w14:paraId="2D1E2CB6">
      <w:pPr>
        <w:pStyle w:val="9"/>
        <w:numPr>
          <w:ilvl w:val="0"/>
          <w:numId w:val="1"/>
        </w:numPr>
        <w:spacing w:line="560" w:lineRule="exact"/>
        <w:ind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奖项设置</w:t>
      </w:r>
    </w:p>
    <w:p w14:paraId="79A60B8B">
      <w:pPr>
        <w:pStyle w:val="9"/>
        <w:spacing w:line="560" w:lineRule="exact"/>
        <w:ind w:firstLine="64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此次大赛设置一等奖1名、二等奖2名、三等奖3名，均授予荣誉证书，并推选至2021年全国科学实验展演汇演，同时设置优秀组织奖若干名。</w:t>
      </w:r>
    </w:p>
    <w:p w14:paraId="7215D3FF">
      <w:pPr>
        <w:pStyle w:val="9"/>
        <w:numPr>
          <w:ilvl w:val="0"/>
          <w:numId w:val="1"/>
        </w:numPr>
        <w:spacing w:line="560" w:lineRule="exact"/>
        <w:ind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集中培训</w:t>
      </w:r>
    </w:p>
    <w:p w14:paraId="4A72CB42">
      <w:pPr>
        <w:pStyle w:val="9"/>
        <w:spacing w:line="560" w:lineRule="exact"/>
        <w:ind w:firstLine="64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对推选至2021年全国科学实验展演汇演活动的6名优秀作品选手进行专业培训。</w:t>
      </w:r>
    </w:p>
    <w:p w14:paraId="30EC72ED">
      <w:pPr>
        <w:pStyle w:val="9"/>
        <w:numPr>
          <w:ilvl w:val="0"/>
          <w:numId w:val="1"/>
        </w:numPr>
        <w:spacing w:line="560" w:lineRule="exact"/>
        <w:ind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其他说明</w:t>
      </w:r>
    </w:p>
    <w:p w14:paraId="7A01C0AA">
      <w:pPr>
        <w:pStyle w:val="9"/>
        <w:spacing w:line="560" w:lineRule="exact"/>
        <w:ind w:firstLine="640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如受疫情影响，线下大赛无法如期举办，将以内部评审会形式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择出得分前六的选手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推选至2021年全国科学实验展演汇演活动，北京市科学实验展演大赛延期举办。</w:t>
      </w:r>
    </w:p>
    <w:p w14:paraId="7381645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095819"/>
    </w:sdtPr>
    <w:sdtContent>
      <w:p w14:paraId="0DA096B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4C235BB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34BEF"/>
    <w:multiLevelType w:val="multilevel"/>
    <w:tmpl w:val="06534BEF"/>
    <w:lvl w:ilvl="0" w:tentative="0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3386AB8"/>
    <w:multiLevelType w:val="multilevel"/>
    <w:tmpl w:val="43386AB8"/>
    <w:lvl w:ilvl="0" w:tentative="0">
      <w:start w:val="1"/>
      <w:numFmt w:val="decimal"/>
      <w:lvlText w:val="%1)"/>
      <w:lvlJc w:val="left"/>
      <w:pPr>
        <w:ind w:left="1130" w:hanging="420"/>
      </w:pPr>
    </w:lvl>
    <w:lvl w:ilvl="1" w:tentative="0">
      <w:start w:val="1"/>
      <w:numFmt w:val="lowerLetter"/>
      <w:lvlText w:val="%2)"/>
      <w:lvlJc w:val="left"/>
      <w:pPr>
        <w:ind w:left="1550" w:hanging="420"/>
      </w:pPr>
    </w:lvl>
    <w:lvl w:ilvl="2" w:tentative="0">
      <w:start w:val="1"/>
      <w:numFmt w:val="lowerRoman"/>
      <w:lvlText w:val="%3."/>
      <w:lvlJc w:val="right"/>
      <w:pPr>
        <w:ind w:left="1970" w:hanging="420"/>
      </w:pPr>
    </w:lvl>
    <w:lvl w:ilvl="3" w:tentative="0">
      <w:start w:val="1"/>
      <w:numFmt w:val="decimal"/>
      <w:lvlText w:val="%4."/>
      <w:lvlJc w:val="left"/>
      <w:pPr>
        <w:ind w:left="2390" w:hanging="420"/>
      </w:pPr>
    </w:lvl>
    <w:lvl w:ilvl="4" w:tentative="0">
      <w:start w:val="1"/>
      <w:numFmt w:val="lowerLetter"/>
      <w:lvlText w:val="%5)"/>
      <w:lvlJc w:val="left"/>
      <w:pPr>
        <w:ind w:left="2810" w:hanging="420"/>
      </w:pPr>
    </w:lvl>
    <w:lvl w:ilvl="5" w:tentative="0">
      <w:start w:val="1"/>
      <w:numFmt w:val="lowerRoman"/>
      <w:lvlText w:val="%6."/>
      <w:lvlJc w:val="right"/>
      <w:pPr>
        <w:ind w:left="3230" w:hanging="420"/>
      </w:pPr>
    </w:lvl>
    <w:lvl w:ilvl="6" w:tentative="0">
      <w:start w:val="1"/>
      <w:numFmt w:val="decimal"/>
      <w:lvlText w:val="%7."/>
      <w:lvlJc w:val="left"/>
      <w:pPr>
        <w:ind w:left="3650" w:hanging="420"/>
      </w:pPr>
    </w:lvl>
    <w:lvl w:ilvl="7" w:tentative="0">
      <w:start w:val="1"/>
      <w:numFmt w:val="lowerLetter"/>
      <w:lvlText w:val="%8)"/>
      <w:lvlJc w:val="left"/>
      <w:pPr>
        <w:ind w:left="4070" w:hanging="420"/>
      </w:pPr>
    </w:lvl>
    <w:lvl w:ilvl="8" w:tentative="0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15"/>
    <w:rsid w:val="002D26FE"/>
    <w:rsid w:val="004F6690"/>
    <w:rsid w:val="00AE56D8"/>
    <w:rsid w:val="00B409F9"/>
    <w:rsid w:val="00BB3CC0"/>
    <w:rsid w:val="00DA46E2"/>
    <w:rsid w:val="00E051A6"/>
    <w:rsid w:val="00E87439"/>
    <w:rsid w:val="00F20F15"/>
    <w:rsid w:val="3FB9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1343</Words>
  <Characters>1442</Characters>
  <Lines>11</Lines>
  <Paragraphs>3</Paragraphs>
  <TotalTime>0</TotalTime>
  <ScaleCrop>false</ScaleCrop>
  <LinksUpToDate>false</LinksUpToDate>
  <CharactersWithSpaces>1443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2021-09-01T02:37:00Z</dcterms:created>
  <dc:creator>Administrator</dc:creator>
  <cp:lastModifiedBy>无敌</cp:lastModifiedBy>
  <dcterms:modified xsi:type="dcterms:W3CDTF">2025-06-06T08:30:56Z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eyJoZGlkIjoiYzE4MGFkYTkwNjZjODA3YTU3OGUyNDFjZDZiMjMyMWMiLCJ1c2VySWQiOiIzODg2MzExMjAifQ==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D8188612DED54181A859004F601086EE_12</vt:lpwstr>
  </property>
</Properties>
</file>