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EF99" w14:textId="77777777" w:rsidR="00C03DE0" w:rsidRDefault="00A8461C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CBF94F4" w14:textId="77777777" w:rsidR="00C03DE0" w:rsidRDefault="00C03DE0">
      <w:pPr>
        <w:spacing w:line="560" w:lineRule="exact"/>
        <w:rPr>
          <w:rFonts w:ascii="黑体" w:eastAsia="黑体" w:hAnsi="黑体"/>
          <w:sz w:val="32"/>
          <w:szCs w:val="32"/>
        </w:rPr>
      </w:pPr>
    </w:p>
    <w:p w14:paraId="4CC21C59" w14:textId="6E9E3128" w:rsidR="00C03DE0" w:rsidRDefault="00A846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>4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年支持改造提升存量空间</w:t>
      </w:r>
    </w:p>
    <w:p w14:paraId="4DC655A7" w14:textId="77777777" w:rsidR="00C03DE0" w:rsidRDefault="00A8461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拟支持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项目名单</w:t>
      </w:r>
    </w:p>
    <w:p w14:paraId="4CD0C0E8" w14:textId="77777777" w:rsidR="00C03DE0" w:rsidRDefault="00C03DE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30"/>
        <w:gridCol w:w="3954"/>
        <w:gridCol w:w="4525"/>
      </w:tblGrid>
      <w:tr w:rsidR="00C03DE0" w14:paraId="40D9BCC0" w14:textId="77777777" w:rsidTr="0080134A">
        <w:trPr>
          <w:trHeight w:val="133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56AEE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lang w:bidi="ar"/>
              </w:rPr>
              <w:t>序号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426D2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lang w:bidi="ar"/>
              </w:rPr>
              <w:t>项目名称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1197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8"/>
                <w:lang w:bidi="ar"/>
              </w:rPr>
              <w:t>申报主体</w:t>
            </w:r>
          </w:p>
        </w:tc>
      </w:tr>
      <w:tr w:rsidR="00C03DE0" w14:paraId="6A50FB72" w14:textId="77777777" w:rsidTr="0080134A">
        <w:trPr>
          <w:trHeight w:val="140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AE4FE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1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FDCE9" w14:textId="6B853C27" w:rsidR="00C03DE0" w:rsidRDefault="00A8461C" w:rsidP="0080134A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北京卫星制造厂科技园改造提升项目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A9B34" w14:textId="48726BB8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北京海星科技产业服务有限公司</w:t>
            </w:r>
          </w:p>
        </w:tc>
      </w:tr>
      <w:tr w:rsidR="00C03DE0" w14:paraId="06122E73" w14:textId="77777777" w:rsidTr="0080134A">
        <w:trPr>
          <w:trHeight w:val="140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B3149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2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E946F" w14:textId="74279927" w:rsidR="00C03DE0" w:rsidRDefault="00A8461C" w:rsidP="0080134A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前沿科技创新港·金田加速区改造提升项目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15B24" w14:textId="1998E6BE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北京金田万通科技有限公司</w:t>
            </w:r>
          </w:p>
        </w:tc>
      </w:tr>
      <w:tr w:rsidR="00C03DE0" w14:paraId="4D9E38A7" w14:textId="77777777" w:rsidTr="0080134A">
        <w:trPr>
          <w:trHeight w:val="140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B85D" w14:textId="77777777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3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97F4E" w14:textId="26B0D7E7" w:rsidR="00C03DE0" w:rsidRDefault="00A8461C" w:rsidP="0080134A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东湖欢乐</w:t>
            </w:r>
            <w:proofErr w:type="gramStart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颂数字</w:t>
            </w:r>
            <w:proofErr w:type="gramEnd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人基地改造提升项目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5C409" w14:textId="5CCF3853" w:rsidR="00C03DE0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北京东富益通投资中心（有限合伙）</w:t>
            </w:r>
          </w:p>
        </w:tc>
      </w:tr>
      <w:tr w:rsidR="007C729C" w14:paraId="258CE6BE" w14:textId="77777777" w:rsidTr="0080134A">
        <w:trPr>
          <w:trHeight w:val="140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01698" w14:textId="71B456BE" w:rsidR="007C729C" w:rsidRDefault="007C729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4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F9983" w14:textId="2BB49E72" w:rsidR="007C729C" w:rsidRDefault="00A8461C" w:rsidP="0080134A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五道口人工智能产业园改造提升项目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1DB2" w14:textId="4F9D2FA4" w:rsidR="007C729C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</w:t>
            </w:r>
            <w:proofErr w:type="gramStart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东升博展物业管理</w:t>
            </w:r>
            <w:proofErr w:type="gramEnd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有限公司</w:t>
            </w:r>
          </w:p>
        </w:tc>
      </w:tr>
      <w:tr w:rsidR="007C729C" w14:paraId="5E7BCBD1" w14:textId="77777777" w:rsidTr="0080134A">
        <w:trPr>
          <w:trHeight w:val="140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13548" w14:textId="2E70BCC6" w:rsidR="007C729C" w:rsidRDefault="007C729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5</w:t>
            </w:r>
          </w:p>
        </w:tc>
        <w:tc>
          <w:tcPr>
            <w:tcW w:w="3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5DE54" w14:textId="7FBE0B6B" w:rsidR="007C729C" w:rsidRDefault="00A8461C" w:rsidP="0080134A">
            <w:pPr>
              <w:widowControl/>
              <w:adjustRightInd w:val="0"/>
              <w:spacing w:line="46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proofErr w:type="gramStart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北分科技</w:t>
            </w:r>
            <w:proofErr w:type="gramEnd"/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创新园改造提升项目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07D2" w14:textId="131E90CD" w:rsidR="007C729C" w:rsidRDefault="00A8461C">
            <w:pPr>
              <w:widowControl/>
              <w:adjustRightInd w:val="0"/>
              <w:spacing w:line="4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lang w:bidi="ar"/>
              </w:rPr>
            </w:pPr>
            <w:r w:rsidRPr="00A8461C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lang w:bidi="ar"/>
              </w:rPr>
              <w:t>北京京仪伍玖科技发展有限公司</w:t>
            </w:r>
          </w:p>
        </w:tc>
      </w:tr>
    </w:tbl>
    <w:p w14:paraId="49F03F07" w14:textId="77777777" w:rsidR="00C03DE0" w:rsidRDefault="00C03DE0">
      <w:pPr>
        <w:pStyle w:val="a0"/>
      </w:pPr>
    </w:p>
    <w:sectPr w:rsidR="00C03DE0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VjY2U4ZTE3NjM0MWY4YTNmNzMwNzVhMDMxZjkwNjgifQ=="/>
  </w:docVars>
  <w:rsids>
    <w:rsidRoot w:val="1AA80244"/>
    <w:rsid w:val="BFBFA305"/>
    <w:rsid w:val="C7FD1ADE"/>
    <w:rsid w:val="DD6E3240"/>
    <w:rsid w:val="E9E788AF"/>
    <w:rsid w:val="F5E731F4"/>
    <w:rsid w:val="FF5B543C"/>
    <w:rsid w:val="FF7C0100"/>
    <w:rsid w:val="007C729C"/>
    <w:rsid w:val="0080134A"/>
    <w:rsid w:val="00A8461C"/>
    <w:rsid w:val="00C03DE0"/>
    <w:rsid w:val="015A7F2D"/>
    <w:rsid w:val="017E514C"/>
    <w:rsid w:val="153B5FD4"/>
    <w:rsid w:val="162C39BB"/>
    <w:rsid w:val="1661351C"/>
    <w:rsid w:val="16EB0762"/>
    <w:rsid w:val="198A6011"/>
    <w:rsid w:val="1A27558E"/>
    <w:rsid w:val="1A9F3D3E"/>
    <w:rsid w:val="1AA80244"/>
    <w:rsid w:val="1F79B383"/>
    <w:rsid w:val="25DB44ED"/>
    <w:rsid w:val="333C3D02"/>
    <w:rsid w:val="338F306D"/>
    <w:rsid w:val="37F726B4"/>
    <w:rsid w:val="382D05A3"/>
    <w:rsid w:val="38D806EF"/>
    <w:rsid w:val="414B67C3"/>
    <w:rsid w:val="41673C9E"/>
    <w:rsid w:val="42B23D5F"/>
    <w:rsid w:val="478D7C2E"/>
    <w:rsid w:val="48FA264A"/>
    <w:rsid w:val="503B1837"/>
    <w:rsid w:val="5F7EED3D"/>
    <w:rsid w:val="637A7B03"/>
    <w:rsid w:val="649738D0"/>
    <w:rsid w:val="66846F11"/>
    <w:rsid w:val="6DC56B33"/>
    <w:rsid w:val="760C6CD0"/>
    <w:rsid w:val="7ACFAF04"/>
    <w:rsid w:val="7C8C75A3"/>
    <w:rsid w:val="7D5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14E16E"/>
  <w15:docId w15:val="{4F95E5B1-7562-4FBC-B760-FF376636F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Normal Indent" w:qFormat="1"/>
    <w:lsdException w:name="index heading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index heading"/>
    <w:basedOn w:val="a"/>
    <w:next w:val="1"/>
    <w:uiPriority w:val="99"/>
    <w:qFormat/>
    <w:rPr>
      <w:rFonts w:ascii="Arial" w:hAnsi="Arial"/>
      <w:b/>
    </w:rPr>
  </w:style>
  <w:style w:type="paragraph" w:styleId="1">
    <w:name w:val="index 1"/>
    <w:basedOn w:val="a"/>
    <w:next w:val="a"/>
    <w:qFormat/>
  </w:style>
  <w:style w:type="paragraph" w:styleId="a4">
    <w:name w:val="Normal Indent"/>
    <w:basedOn w:val="a"/>
    <w:qFormat/>
    <w:pPr>
      <w:ind w:firstLineChars="200" w:firstLine="420"/>
    </w:p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6">
    <w:name w:val="Title"/>
    <w:basedOn w:val="a"/>
    <w:next w:val="a4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左鹏飞</dc:creator>
  <cp:lastModifiedBy>Sun</cp:lastModifiedBy>
  <cp:revision>4</cp:revision>
  <cp:lastPrinted>2024-06-28T02:54:00Z</cp:lastPrinted>
  <dcterms:created xsi:type="dcterms:W3CDTF">2022-10-24T10:43:00Z</dcterms:created>
  <dcterms:modified xsi:type="dcterms:W3CDTF">2024-06-28T02:57:00Z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2E16FEC908ED4C0FB395636BB68EDEDE</vt:lpwstr>
  </property>
</Properties>
</file>