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C6CF42F">
      <w:pPr>
        <w:pStyle w:val="6"/>
        <w:spacing w:after="0" w:line="560" w:lineRule="exact"/>
        <w:ind w:left="0" w:leftChars="0" w:firstLine="0" w:firstLineChars="0"/>
        <w:rPr>
          <w:rFonts w:hint="default" w:ascii="黑体" w:hAnsi="黑体" w:eastAsia="黑体" w:cs="黑体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2</w:t>
      </w:r>
    </w:p>
    <w:p w14:paraId="3D8D27F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-907" w:rightChars="-378"/>
        <w:jc w:val="left"/>
        <w:textAlignment w:val="auto"/>
        <w:rPr>
          <w:rFonts w:hint="eastAsia"/>
          <w:color w:val="auto"/>
        </w:rPr>
      </w:pPr>
      <w:r>
        <w:rPr>
          <w:rFonts w:hint="eastAsia" w:ascii="方正小标宋简体" w:hAnsi="黑体" w:eastAsia="方正小标宋简体"/>
          <w:color w:val="auto"/>
          <w:sz w:val="44"/>
          <w:szCs w:val="44"/>
        </w:rPr>
        <w:t>“北京榜样</w:t>
      </w:r>
      <w:r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z w:val="44"/>
          <w:szCs w:val="44"/>
          <w:lang w:val="en-US" w:eastAsia="zh-CN"/>
        </w:rPr>
        <w:t>·</w:t>
      </w:r>
      <w:r>
        <w:rPr>
          <w:rFonts w:hint="eastAsia" w:ascii="方正小标宋简体" w:hAnsi="黑体" w:eastAsia="方正小标宋简体"/>
          <w:color w:val="auto"/>
          <w:sz w:val="44"/>
          <w:szCs w:val="44"/>
        </w:rPr>
        <w:t>支援合作先锋”评选</w:t>
      </w:r>
      <w:r>
        <w:rPr>
          <w:rFonts w:hint="eastAsia" w:ascii="方正小标宋简体" w:hAnsi="黑体" w:eastAsia="方正小标宋简体" w:cs="宋体"/>
          <w:bCs/>
          <w:color w:val="auto"/>
          <w:sz w:val="44"/>
          <w:szCs w:val="44"/>
        </w:rPr>
        <w:t>报名表</w:t>
      </w:r>
      <w:r>
        <w:rPr>
          <w:rFonts w:hint="eastAsia" w:ascii="方正小标宋简体" w:hAnsi="黑体" w:eastAsia="方正小标宋简体" w:cs="宋体"/>
          <w:bCs/>
          <w:color w:val="auto"/>
          <w:sz w:val="44"/>
          <w:szCs w:val="44"/>
          <w:lang w:eastAsia="zh-CN"/>
        </w:rPr>
        <w:t>（集体）</w:t>
      </w:r>
    </w:p>
    <w:tbl>
      <w:tblPr>
        <w:tblStyle w:val="4"/>
        <w:tblW w:w="1007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12"/>
        <w:gridCol w:w="2639"/>
        <w:gridCol w:w="14"/>
        <w:gridCol w:w="2386"/>
        <w:gridCol w:w="25"/>
        <w:gridCol w:w="3003"/>
      </w:tblGrid>
      <w:tr w14:paraId="3B0072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2012" w:type="dxa"/>
            <w:tcBorders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8167D3">
            <w:pPr>
              <w:spacing w:line="560" w:lineRule="exact"/>
              <w:jc w:val="center"/>
              <w:rPr>
                <w:rFonts w:ascii="仿宋_GB2312" w:eastAsia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  <w:szCs w:val="24"/>
                <w:lang w:eastAsia="zh-CN"/>
              </w:rPr>
              <w:t>推荐</w:t>
            </w:r>
            <w:r>
              <w:rPr>
                <w:rFonts w:hint="eastAsia" w:ascii="仿宋_GB2312" w:eastAsia="仿宋_GB2312"/>
                <w:color w:val="auto"/>
                <w:sz w:val="24"/>
                <w:szCs w:val="24"/>
              </w:rPr>
              <w:t>单位名称</w:t>
            </w:r>
          </w:p>
        </w:tc>
        <w:tc>
          <w:tcPr>
            <w:tcW w:w="8067" w:type="dxa"/>
            <w:gridSpan w:val="5"/>
            <w:tcBorders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7126DCE5">
            <w:pPr>
              <w:spacing w:line="560" w:lineRule="exact"/>
              <w:jc w:val="center"/>
              <w:rPr>
                <w:rFonts w:hint="eastAsia" w:ascii="仿宋_GB2312" w:eastAsia="仿宋_GB2312"/>
                <w:color w:val="auto"/>
                <w:sz w:val="24"/>
                <w:szCs w:val="24"/>
              </w:rPr>
            </w:pPr>
          </w:p>
        </w:tc>
      </w:tr>
      <w:tr w14:paraId="525C70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2012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E42AC3">
            <w:pPr>
              <w:spacing w:line="560" w:lineRule="exact"/>
              <w:jc w:val="center"/>
              <w:rPr>
                <w:rFonts w:hint="eastAsia" w:ascii="仿宋_GB2312" w:eastAsia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sz w:val="24"/>
                <w:szCs w:val="24"/>
                <w:lang w:val="en-US" w:eastAsia="zh-CN"/>
              </w:rPr>
              <w:t>推荐单位联系人</w:t>
            </w:r>
          </w:p>
        </w:tc>
        <w:tc>
          <w:tcPr>
            <w:tcW w:w="26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1D2C30">
            <w:pPr>
              <w:spacing w:line="560" w:lineRule="exact"/>
              <w:jc w:val="center"/>
              <w:rPr>
                <w:rFonts w:hint="eastAsia" w:ascii="仿宋_GB2312" w:eastAsia="仿宋_GB2312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242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1ECAA5">
            <w:pPr>
              <w:spacing w:line="560" w:lineRule="exact"/>
              <w:jc w:val="center"/>
              <w:rPr>
                <w:rFonts w:hint="eastAsia" w:ascii="仿宋_GB2312" w:eastAsia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sz w:val="24"/>
                <w:szCs w:val="24"/>
                <w:lang w:val="en-US" w:eastAsia="zh-CN"/>
              </w:rPr>
              <w:t>联系电话</w:t>
            </w:r>
          </w:p>
        </w:tc>
        <w:tc>
          <w:tcPr>
            <w:tcW w:w="30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76688FA1">
            <w:pPr>
              <w:spacing w:line="560" w:lineRule="exact"/>
              <w:jc w:val="center"/>
              <w:rPr>
                <w:rFonts w:hint="eastAsia" w:ascii="仿宋_GB2312" w:eastAsia="仿宋_GB2312"/>
                <w:color w:val="auto"/>
                <w:sz w:val="24"/>
                <w:szCs w:val="24"/>
                <w:lang w:val="en-US" w:eastAsia="zh-CN"/>
              </w:rPr>
            </w:pPr>
          </w:p>
        </w:tc>
      </w:tr>
      <w:tr w14:paraId="426A2F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2012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158F10">
            <w:pPr>
              <w:spacing w:line="560" w:lineRule="exact"/>
              <w:jc w:val="center"/>
              <w:rPr>
                <w:rFonts w:hint="eastAsia" w:ascii="仿宋_GB2312" w:eastAsia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sz w:val="24"/>
                <w:szCs w:val="24"/>
                <w:lang w:val="en-US" w:eastAsia="zh-CN"/>
              </w:rPr>
              <w:t>参评集体名称</w:t>
            </w:r>
          </w:p>
        </w:tc>
        <w:tc>
          <w:tcPr>
            <w:tcW w:w="806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60CAEFFF">
            <w:pPr>
              <w:spacing w:line="560" w:lineRule="exact"/>
              <w:jc w:val="center"/>
              <w:rPr>
                <w:rFonts w:hint="eastAsia" w:ascii="仿宋_GB2312" w:eastAsia="仿宋_GB2312"/>
                <w:color w:val="auto"/>
                <w:sz w:val="24"/>
                <w:szCs w:val="24"/>
                <w:lang w:val="en-US" w:eastAsia="zh-CN"/>
              </w:rPr>
            </w:pPr>
          </w:p>
        </w:tc>
      </w:tr>
      <w:tr w14:paraId="727CAA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2012" w:type="dxa"/>
            <w:tcBorders>
              <w:top w:val="single" w:color="auto" w:sz="4" w:space="0"/>
              <w:right w:val="single" w:color="auto" w:sz="4" w:space="0"/>
            </w:tcBorders>
            <w:noWrap w:val="0"/>
            <w:vAlign w:val="center"/>
          </w:tcPr>
          <w:p w14:paraId="616BFBD6">
            <w:pPr>
              <w:spacing w:line="560" w:lineRule="exact"/>
              <w:jc w:val="center"/>
              <w:rPr>
                <w:rFonts w:hint="eastAsia" w:ascii="仿宋_GB2312" w:eastAsia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sz w:val="24"/>
                <w:szCs w:val="24"/>
                <w:lang w:val="en-US" w:eastAsia="zh-CN"/>
              </w:rPr>
              <w:t>参评集体联系人</w:t>
            </w:r>
          </w:p>
        </w:tc>
        <w:tc>
          <w:tcPr>
            <w:tcW w:w="2653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D2A97AE">
            <w:pPr>
              <w:spacing w:line="560" w:lineRule="exact"/>
              <w:jc w:val="center"/>
              <w:rPr>
                <w:rFonts w:hint="eastAsia" w:ascii="仿宋_GB2312" w:eastAsia="仿宋_GB2312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238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FAF22F6">
            <w:pPr>
              <w:spacing w:line="560" w:lineRule="exact"/>
              <w:jc w:val="center"/>
              <w:rPr>
                <w:rFonts w:hint="eastAsia" w:ascii="仿宋_GB2312" w:eastAsia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sz w:val="24"/>
                <w:szCs w:val="24"/>
                <w:lang w:val="en-US" w:eastAsia="zh-CN"/>
              </w:rPr>
              <w:t>联系电话</w:t>
            </w:r>
          </w:p>
        </w:tc>
        <w:tc>
          <w:tcPr>
            <w:tcW w:w="3028" w:type="dxa"/>
            <w:gridSpan w:val="2"/>
            <w:tcBorders>
              <w:top w:val="single" w:color="auto" w:sz="4" w:space="0"/>
              <w:left w:val="single" w:color="auto" w:sz="4" w:space="0"/>
            </w:tcBorders>
            <w:noWrap w:val="0"/>
            <w:vAlign w:val="center"/>
          </w:tcPr>
          <w:p w14:paraId="5CCC379D">
            <w:pPr>
              <w:spacing w:line="560" w:lineRule="exact"/>
              <w:jc w:val="center"/>
              <w:rPr>
                <w:rFonts w:hint="eastAsia" w:ascii="仿宋_GB2312" w:eastAsia="仿宋_GB2312"/>
                <w:color w:val="auto"/>
                <w:sz w:val="24"/>
                <w:szCs w:val="24"/>
                <w:lang w:val="en-US" w:eastAsia="zh-CN"/>
              </w:rPr>
            </w:pPr>
          </w:p>
        </w:tc>
      </w:tr>
      <w:tr w14:paraId="6F8444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  <w:jc w:val="center"/>
        </w:trPr>
        <w:tc>
          <w:tcPr>
            <w:tcW w:w="2012" w:type="dxa"/>
            <w:tcBorders>
              <w:right w:val="single" w:color="auto" w:sz="4" w:space="0"/>
            </w:tcBorders>
            <w:noWrap w:val="0"/>
            <w:vAlign w:val="center"/>
          </w:tcPr>
          <w:p w14:paraId="1CA37817">
            <w:pPr>
              <w:spacing w:line="560" w:lineRule="exact"/>
              <w:jc w:val="center"/>
              <w:rPr>
                <w:rFonts w:ascii="仿宋_GB2312" w:eastAsia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  <w:szCs w:val="24"/>
              </w:rPr>
              <w:t>主要荣誉</w:t>
            </w:r>
          </w:p>
        </w:tc>
        <w:tc>
          <w:tcPr>
            <w:tcW w:w="8067" w:type="dxa"/>
            <w:gridSpan w:val="5"/>
            <w:tcBorders>
              <w:left w:val="single" w:color="auto" w:sz="4" w:space="0"/>
            </w:tcBorders>
            <w:noWrap w:val="0"/>
            <w:vAlign w:val="center"/>
          </w:tcPr>
          <w:p w14:paraId="6EFA2349">
            <w:pPr>
              <w:pStyle w:val="6"/>
              <w:spacing w:after="0" w:line="560" w:lineRule="exact"/>
              <w:ind w:left="0" w:leftChars="0" w:firstLine="0" w:firstLineChars="0"/>
              <w:jc w:val="center"/>
              <w:rPr>
                <w:rFonts w:ascii="仿宋_GB2312" w:eastAsia="仿宋_GB2312"/>
                <w:color w:val="auto"/>
                <w:sz w:val="24"/>
                <w:szCs w:val="24"/>
              </w:rPr>
            </w:pPr>
          </w:p>
        </w:tc>
      </w:tr>
      <w:tr w14:paraId="1772DA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  <w:jc w:val="center"/>
        </w:trPr>
        <w:tc>
          <w:tcPr>
            <w:tcW w:w="2012" w:type="dxa"/>
            <w:noWrap w:val="0"/>
            <w:vAlign w:val="center"/>
          </w:tcPr>
          <w:p w14:paraId="4F4737CF">
            <w:pPr>
              <w:spacing w:line="560" w:lineRule="exact"/>
              <w:ind w:left="120" w:leftChars="50"/>
              <w:jc w:val="center"/>
              <w:rPr>
                <w:rFonts w:ascii="仿宋_GB2312" w:eastAsia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  <w:szCs w:val="24"/>
              </w:rPr>
              <w:t>主要事迹</w:t>
            </w:r>
          </w:p>
        </w:tc>
        <w:tc>
          <w:tcPr>
            <w:tcW w:w="8067" w:type="dxa"/>
            <w:gridSpan w:val="5"/>
            <w:noWrap w:val="0"/>
            <w:vAlign w:val="center"/>
          </w:tcPr>
          <w:p w14:paraId="5B3280C7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eastAsia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  <w:szCs w:val="24"/>
              </w:rPr>
              <w:t>请另附页</w:t>
            </w:r>
          </w:p>
        </w:tc>
      </w:tr>
      <w:tr w14:paraId="64F3CA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6" w:hRule="atLeast"/>
          <w:jc w:val="center"/>
        </w:trPr>
        <w:tc>
          <w:tcPr>
            <w:tcW w:w="2012" w:type="dxa"/>
            <w:noWrap w:val="0"/>
            <w:vAlign w:val="center"/>
          </w:tcPr>
          <w:p w14:paraId="47D9E330">
            <w:pPr>
              <w:spacing w:line="560" w:lineRule="exact"/>
              <w:ind w:firstLine="199" w:firstLineChars="83"/>
              <w:jc w:val="center"/>
              <w:rPr>
                <w:rFonts w:ascii="仿宋_GB2312" w:hAnsi="Times New Roman" w:eastAsia="仿宋_GB2312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color w:val="auto"/>
                <w:sz w:val="24"/>
                <w:szCs w:val="24"/>
              </w:rPr>
              <w:t>推荐单位意见</w:t>
            </w:r>
          </w:p>
        </w:tc>
        <w:tc>
          <w:tcPr>
            <w:tcW w:w="8067" w:type="dxa"/>
            <w:gridSpan w:val="5"/>
            <w:noWrap w:val="0"/>
            <w:vAlign w:val="center"/>
          </w:tcPr>
          <w:p w14:paraId="754E77BB">
            <w:pPr>
              <w:spacing w:line="560" w:lineRule="exact"/>
              <w:ind w:firstLine="480" w:firstLineChars="200"/>
              <w:jc w:val="both"/>
              <w:rPr>
                <w:rFonts w:hint="eastAsia" w:ascii="仿宋_GB2312" w:eastAsia="仿宋_GB2312"/>
                <w:color w:val="auto"/>
                <w:sz w:val="24"/>
                <w:szCs w:val="24"/>
                <w:lang w:eastAsia="zh-CN"/>
              </w:rPr>
            </w:pPr>
          </w:p>
          <w:p w14:paraId="37D76844">
            <w:pPr>
              <w:spacing w:line="560" w:lineRule="exact"/>
              <w:ind w:firstLine="480" w:firstLineChars="200"/>
              <w:jc w:val="both"/>
              <w:rPr>
                <w:rFonts w:hint="default" w:ascii="仿宋_GB2312" w:eastAsia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sz w:val="24"/>
                <w:szCs w:val="24"/>
                <w:lang w:eastAsia="zh-CN"/>
              </w:rPr>
              <w:t>经审核</w:t>
            </w:r>
            <w:r>
              <w:rPr>
                <w:rFonts w:hint="eastAsia" w:ascii="仿宋_GB2312"/>
                <w:color w:val="auto"/>
                <w:sz w:val="24"/>
                <w:szCs w:val="24"/>
                <w:lang w:eastAsia="zh-CN"/>
              </w:rPr>
              <w:t>，</w:t>
            </w:r>
            <w:r>
              <w:rPr>
                <w:rFonts w:hint="eastAsia" w:ascii="仿宋_GB2312"/>
                <w:color w:val="auto"/>
                <w:sz w:val="24"/>
                <w:szCs w:val="24"/>
                <w:u w:val="single"/>
                <w:lang w:val="en-US" w:eastAsia="zh-CN"/>
              </w:rPr>
              <w:t xml:space="preserve">              </w:t>
            </w:r>
            <w:r>
              <w:rPr>
                <w:rFonts w:hint="eastAsia" w:ascii="仿宋_GB2312"/>
                <w:color w:val="auto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_GB2312" w:eastAsia="仿宋_GB2312"/>
                <w:color w:val="auto"/>
                <w:sz w:val="24"/>
                <w:szCs w:val="24"/>
                <w:lang w:val="en-US" w:eastAsia="zh-CN"/>
              </w:rPr>
              <w:t>符合“北京榜样”推荐条件，推荐材料属实，该集体无违法违规行为和不良信用记录，集体主要负责人无违法违规行为和不良信用记录。同意推荐。</w:t>
            </w:r>
          </w:p>
          <w:p w14:paraId="794B6211">
            <w:pPr>
              <w:spacing w:line="560" w:lineRule="exact"/>
              <w:ind w:firstLine="480"/>
              <w:jc w:val="both"/>
              <w:rPr>
                <w:rFonts w:hint="eastAsia" w:ascii="仿宋_GB2312" w:eastAsia="仿宋_GB2312"/>
                <w:color w:val="auto"/>
                <w:sz w:val="24"/>
                <w:szCs w:val="24"/>
              </w:rPr>
            </w:pPr>
          </w:p>
          <w:p w14:paraId="1F01D562">
            <w:pPr>
              <w:spacing w:line="560" w:lineRule="exact"/>
              <w:jc w:val="both"/>
              <w:rPr>
                <w:rFonts w:hint="eastAsia" w:ascii="仿宋_GB2312" w:eastAsia="仿宋_GB2312"/>
                <w:color w:val="auto"/>
                <w:sz w:val="24"/>
                <w:szCs w:val="24"/>
              </w:rPr>
            </w:pPr>
          </w:p>
          <w:p w14:paraId="4C1E49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5280" w:firstLineChars="2200"/>
              <w:jc w:val="both"/>
              <w:textAlignment w:val="auto"/>
              <w:rPr>
                <w:rFonts w:hint="eastAsia" w:ascii="仿宋_GB2312" w:eastAsia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  <w:szCs w:val="24"/>
              </w:rPr>
              <w:t>签字（盖章）</w:t>
            </w:r>
          </w:p>
          <w:p w14:paraId="38442CE9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0" w:lineRule="exact"/>
              <w:textAlignment w:val="auto"/>
              <w:rPr>
                <w:rFonts w:hint="eastAsia"/>
                <w:color w:val="auto"/>
              </w:rPr>
            </w:pPr>
          </w:p>
          <w:p w14:paraId="69274D10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0" w:lineRule="exact"/>
              <w:ind w:left="0" w:leftChars="0" w:firstLine="5280" w:firstLineChars="2200"/>
              <w:textAlignment w:val="auto"/>
              <w:rPr>
                <w:rFonts w:hint="default" w:ascii="仿宋_GB2312" w:hAnsi="Times New Roman" w:eastAsia="仿宋_GB2312" w:cs="Times New Roman"/>
                <w:color w:val="auto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 w:cs="Times New Roman"/>
                <w:color w:val="auto"/>
                <w:sz w:val="24"/>
                <w:szCs w:val="24"/>
                <w:lang w:val="en-US" w:eastAsia="zh-CN" w:bidi="ar-SA"/>
              </w:rPr>
              <w:t>年   月   日</w:t>
            </w:r>
          </w:p>
          <w:p w14:paraId="49F7FEDC">
            <w:pPr>
              <w:spacing w:line="560" w:lineRule="exact"/>
              <w:ind w:right="240" w:rightChars="0" w:firstLine="480" w:firstLineChars="0"/>
              <w:jc w:val="center"/>
              <w:rPr>
                <w:rFonts w:ascii="仿宋_GB2312" w:hAnsi="Times New Roman" w:eastAsia="仿宋_GB2312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694A7F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5" w:hRule="atLeast"/>
          <w:jc w:val="center"/>
        </w:trPr>
        <w:tc>
          <w:tcPr>
            <w:tcW w:w="2012" w:type="dxa"/>
            <w:noWrap w:val="0"/>
            <w:vAlign w:val="center"/>
          </w:tcPr>
          <w:p w14:paraId="2D0B15F0">
            <w:pPr>
              <w:spacing w:line="560" w:lineRule="exact"/>
              <w:jc w:val="center"/>
              <w:rPr>
                <w:rFonts w:ascii="仿宋_GB2312" w:eastAsia="仿宋_GB2312"/>
                <w:bCs/>
                <w:color w:val="auto"/>
                <w:sz w:val="24"/>
                <w:szCs w:val="24"/>
              </w:rPr>
            </w:pPr>
            <w:r>
              <w:rPr>
                <w:rFonts w:hint="eastAsia" w:ascii="仿宋_GB2312" w:eastAsia="仿宋_GB2312"/>
                <w:bCs/>
                <w:color w:val="auto"/>
                <w:sz w:val="24"/>
                <w:szCs w:val="24"/>
              </w:rPr>
              <w:t>照片</w:t>
            </w:r>
            <w:r>
              <w:rPr>
                <w:rFonts w:hint="eastAsia" w:ascii="仿宋_GB2312"/>
                <w:bCs/>
                <w:color w:val="auto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仿宋_GB2312" w:eastAsia="仿宋_GB2312"/>
                <w:bCs/>
                <w:color w:val="auto"/>
                <w:sz w:val="24"/>
                <w:szCs w:val="24"/>
              </w:rPr>
              <w:t>视频材料</w:t>
            </w:r>
          </w:p>
          <w:p w14:paraId="2119D198">
            <w:pPr>
              <w:spacing w:line="560" w:lineRule="exact"/>
              <w:ind w:firstLine="240" w:firstLineChars="100"/>
              <w:jc w:val="center"/>
              <w:rPr>
                <w:rFonts w:ascii="仿宋_GB2312" w:eastAsia="仿宋_GB2312"/>
                <w:bCs/>
                <w:color w:val="auto"/>
                <w:sz w:val="24"/>
                <w:szCs w:val="24"/>
              </w:rPr>
            </w:pPr>
            <w:r>
              <w:rPr>
                <w:rFonts w:hint="eastAsia" w:ascii="仿宋_GB2312" w:eastAsia="仿宋_GB2312"/>
                <w:bCs/>
                <w:color w:val="auto"/>
                <w:sz w:val="24"/>
                <w:szCs w:val="24"/>
              </w:rPr>
              <w:t>文字说明</w:t>
            </w:r>
          </w:p>
        </w:tc>
        <w:tc>
          <w:tcPr>
            <w:tcW w:w="8067" w:type="dxa"/>
            <w:gridSpan w:val="5"/>
            <w:noWrap w:val="0"/>
            <w:vAlign w:val="center"/>
          </w:tcPr>
          <w:p w14:paraId="2BC0B1FF">
            <w:pPr>
              <w:pStyle w:val="6"/>
              <w:spacing w:after="0" w:line="560" w:lineRule="exact"/>
              <w:ind w:left="0" w:leftChars="0" w:firstLine="0" w:firstLineChars="0"/>
              <w:jc w:val="center"/>
              <w:rPr>
                <w:rFonts w:ascii="仿宋_GB2312" w:hAnsi="Times New Roman" w:eastAsia="仿宋_GB2312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color w:val="auto"/>
                <w:sz w:val="24"/>
                <w:szCs w:val="24"/>
              </w:rPr>
              <w:t>（填写范例：</w:t>
            </w:r>
            <w:r>
              <w:rPr>
                <w:rFonts w:hint="eastAsia" w:ascii="仿宋_GB2312" w:hAnsi="Times New Roman" w:eastAsia="仿宋_GB2312" w:cs="Times New Roman"/>
                <w:bCs/>
                <w:color w:val="auto"/>
                <w:sz w:val="24"/>
                <w:szCs w:val="24"/>
                <w:lang w:val="en-US" w:eastAsia="zh-CN" w:bidi="ar-SA"/>
              </w:rPr>
              <w:t>照片</w:t>
            </w:r>
            <w:r>
              <w:rPr>
                <w:rFonts w:hint="eastAsia" w:ascii="仿宋_GB2312" w:hAnsi="Times New Roman" w:eastAsia="仿宋_GB2312" w:cs="Times New Roman"/>
                <w:bCs/>
                <w:color w:val="auto"/>
                <w:sz w:val="24"/>
                <w:szCs w:val="24"/>
                <w:lang w:val="en-US" w:eastAsia="en-US" w:bidi="ar-SA"/>
              </w:rPr>
              <w:t>简介</w:t>
            </w:r>
            <w:r>
              <w:rPr>
                <w:rFonts w:hint="eastAsia" w:ascii="仿宋_GB2312" w:eastAsia="仿宋_GB2312"/>
                <w:color w:val="auto"/>
                <w:sz w:val="24"/>
                <w:szCs w:val="24"/>
              </w:rPr>
              <w:t>、图片一、图片二、图片三）</w:t>
            </w:r>
          </w:p>
        </w:tc>
      </w:tr>
    </w:tbl>
    <w:p w14:paraId="79EA8B25">
      <w:pPr>
        <w:spacing w:line="560" w:lineRule="exact"/>
        <w:rPr>
          <w:color w:val="auto"/>
        </w:rPr>
      </w:pPr>
    </w:p>
    <w:sectPr>
      <w:footerReference r:id="rId3" w:type="default"/>
      <w:pgSz w:w="11900" w:h="16840"/>
      <w:pgMar w:top="2098" w:right="1474" w:bottom="1984" w:left="1587" w:header="851" w:footer="992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603F01FF" w:csb1="FFFF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Helvetica Neue">
    <w:altName w:val="Times New Roman"/>
    <w:panose1 w:val="00000000000000000000"/>
    <w:charset w:val="00"/>
    <w:family w:val="auto"/>
    <w:pitch w:val="default"/>
    <w:sig w:usb0="00000000" w:usb1="00000000" w:usb2="00000010" w:usb3="00000000" w:csb0="00000001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CESI楷体-GB2312">
    <w:altName w:val="楷体_GB2312"/>
    <w:panose1 w:val="02000500000000000000"/>
    <w:charset w:val="86"/>
    <w:family w:val="auto"/>
    <w:pitch w:val="default"/>
    <w:sig w:usb0="00000000" w:usb1="00000000" w:usb2="00000012" w:usb3="00000000" w:csb0="0004000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7DB4CD9">
    <w:pPr>
      <w:pStyle w:val="7"/>
      <w:jc w:val="center"/>
    </w:pPr>
    <w:r>
      <w:fldChar w:fldCharType="begin"/>
    </w:r>
    <w:r>
      <w:instrText xml:space="preserve">PAGE   \* MERGEFORMAT</w:instrText>
    </w:r>
    <w:r>
      <w:fldChar w:fldCharType="separate"/>
    </w:r>
    <w:r>
      <w:rPr>
        <w:lang w:val="zh-CN" w:eastAsia="zh-CN"/>
      </w:rPr>
      <w:t>5</w:t>
    </w:r>
    <w:r>
      <w:fldChar w:fldCharType="end"/>
    </w:r>
  </w:p>
  <w:p w14:paraId="585299CA">
    <w:pPr>
      <w:pStyle w:val="1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BkNmVjYTNiN2RmNzc2MzA2OTU3OWE4Mzg3ZDBjOGMifQ=="/>
  </w:docVars>
  <w:rsids>
    <w:rsidRoot w:val="00000000"/>
    <w:rsid w:val="041D055F"/>
    <w:rsid w:val="06EFF77F"/>
    <w:rsid w:val="077F68C7"/>
    <w:rsid w:val="07FFCD07"/>
    <w:rsid w:val="0BDE30F7"/>
    <w:rsid w:val="0E977655"/>
    <w:rsid w:val="0FDB0849"/>
    <w:rsid w:val="0FE3DB16"/>
    <w:rsid w:val="111F4B5D"/>
    <w:rsid w:val="12E4FC13"/>
    <w:rsid w:val="13CFE31B"/>
    <w:rsid w:val="13D7EA7E"/>
    <w:rsid w:val="13EEFB71"/>
    <w:rsid w:val="175F5C3A"/>
    <w:rsid w:val="17CFD3C8"/>
    <w:rsid w:val="17FBEC9C"/>
    <w:rsid w:val="195C6FB8"/>
    <w:rsid w:val="1B3F0CB2"/>
    <w:rsid w:val="1BDFCF9C"/>
    <w:rsid w:val="1BFE3061"/>
    <w:rsid w:val="1CC55BA7"/>
    <w:rsid w:val="1CDF167B"/>
    <w:rsid w:val="1D7876F0"/>
    <w:rsid w:val="1DAB4F8A"/>
    <w:rsid w:val="1DF7692F"/>
    <w:rsid w:val="1EB517B4"/>
    <w:rsid w:val="1EBF2E09"/>
    <w:rsid w:val="1EDF45CE"/>
    <w:rsid w:val="1EFECA93"/>
    <w:rsid w:val="1F1CDF1F"/>
    <w:rsid w:val="1F6FA238"/>
    <w:rsid w:val="1FAC0594"/>
    <w:rsid w:val="1FAFA7D4"/>
    <w:rsid w:val="1FB56B5C"/>
    <w:rsid w:val="1FBF6C46"/>
    <w:rsid w:val="1FBFEF15"/>
    <w:rsid w:val="1FED969A"/>
    <w:rsid w:val="1FF698BA"/>
    <w:rsid w:val="20CDE8FD"/>
    <w:rsid w:val="23EF05EE"/>
    <w:rsid w:val="27EF036D"/>
    <w:rsid w:val="2BFBCF11"/>
    <w:rsid w:val="2D304412"/>
    <w:rsid w:val="2D53A332"/>
    <w:rsid w:val="2D57E7EC"/>
    <w:rsid w:val="2DBF253A"/>
    <w:rsid w:val="2DDFBB79"/>
    <w:rsid w:val="2DE35417"/>
    <w:rsid w:val="2DEF794B"/>
    <w:rsid w:val="2EFD057D"/>
    <w:rsid w:val="2F3C6F52"/>
    <w:rsid w:val="2F9E0EF3"/>
    <w:rsid w:val="2FBF84ED"/>
    <w:rsid w:val="2FDF451B"/>
    <w:rsid w:val="2FFF7B74"/>
    <w:rsid w:val="30FF2155"/>
    <w:rsid w:val="34AB5B9F"/>
    <w:rsid w:val="34DFDC97"/>
    <w:rsid w:val="351EB045"/>
    <w:rsid w:val="35EB2015"/>
    <w:rsid w:val="35FB25FF"/>
    <w:rsid w:val="36479AE1"/>
    <w:rsid w:val="365F3109"/>
    <w:rsid w:val="36A7B0CC"/>
    <w:rsid w:val="36EB1C18"/>
    <w:rsid w:val="36ED933D"/>
    <w:rsid w:val="37537F81"/>
    <w:rsid w:val="3795E180"/>
    <w:rsid w:val="37D78639"/>
    <w:rsid w:val="37D7F4E5"/>
    <w:rsid w:val="37DA6C5E"/>
    <w:rsid w:val="37F64401"/>
    <w:rsid w:val="37FF742F"/>
    <w:rsid w:val="393E338E"/>
    <w:rsid w:val="39EDE726"/>
    <w:rsid w:val="39EEEA41"/>
    <w:rsid w:val="3AF9FE64"/>
    <w:rsid w:val="3B371290"/>
    <w:rsid w:val="3B7AA041"/>
    <w:rsid w:val="3B7EBD09"/>
    <w:rsid w:val="3BAB7660"/>
    <w:rsid w:val="3BCF3373"/>
    <w:rsid w:val="3BE16BB3"/>
    <w:rsid w:val="3BFFBFD2"/>
    <w:rsid w:val="3C467029"/>
    <w:rsid w:val="3C6ECF10"/>
    <w:rsid w:val="3CEE15D7"/>
    <w:rsid w:val="3CEE5021"/>
    <w:rsid w:val="3CF0C2FF"/>
    <w:rsid w:val="3CF5AD8D"/>
    <w:rsid w:val="3CF96AC7"/>
    <w:rsid w:val="3D7FED60"/>
    <w:rsid w:val="3DDF65B5"/>
    <w:rsid w:val="3DFBB697"/>
    <w:rsid w:val="3E3B26F4"/>
    <w:rsid w:val="3E5B0665"/>
    <w:rsid w:val="3E5E1656"/>
    <w:rsid w:val="3E7F4417"/>
    <w:rsid w:val="3EABE441"/>
    <w:rsid w:val="3EAFB6FD"/>
    <w:rsid w:val="3ED78BB0"/>
    <w:rsid w:val="3F3BA1E5"/>
    <w:rsid w:val="3F6C811F"/>
    <w:rsid w:val="3F75BB2F"/>
    <w:rsid w:val="3F7B8D98"/>
    <w:rsid w:val="3F7E2E81"/>
    <w:rsid w:val="3FBF6592"/>
    <w:rsid w:val="3FBFF933"/>
    <w:rsid w:val="3FCB5BD1"/>
    <w:rsid w:val="3FD662F1"/>
    <w:rsid w:val="3FD73418"/>
    <w:rsid w:val="3FDB5BBB"/>
    <w:rsid w:val="3FE567E2"/>
    <w:rsid w:val="3FE625DE"/>
    <w:rsid w:val="3FF02EC6"/>
    <w:rsid w:val="3FF7B5A4"/>
    <w:rsid w:val="3FFBC7FC"/>
    <w:rsid w:val="3FFD9FFE"/>
    <w:rsid w:val="3FFF40A7"/>
    <w:rsid w:val="42AB24F7"/>
    <w:rsid w:val="43BF0D9F"/>
    <w:rsid w:val="46BF5E65"/>
    <w:rsid w:val="47A4D891"/>
    <w:rsid w:val="47D33EDB"/>
    <w:rsid w:val="4BFF40DF"/>
    <w:rsid w:val="4CE30362"/>
    <w:rsid w:val="4CEFB958"/>
    <w:rsid w:val="4D7A1537"/>
    <w:rsid w:val="4EDF608B"/>
    <w:rsid w:val="4F3F91C2"/>
    <w:rsid w:val="4F7B7169"/>
    <w:rsid w:val="4F7FC598"/>
    <w:rsid w:val="4F8F6032"/>
    <w:rsid w:val="4FB9AF52"/>
    <w:rsid w:val="4FDE0747"/>
    <w:rsid w:val="4FDEA958"/>
    <w:rsid w:val="4FEDCE74"/>
    <w:rsid w:val="4FEDE537"/>
    <w:rsid w:val="4FF3AAA3"/>
    <w:rsid w:val="4FFEE591"/>
    <w:rsid w:val="51125258"/>
    <w:rsid w:val="513DE743"/>
    <w:rsid w:val="51D1F02C"/>
    <w:rsid w:val="53DD22B5"/>
    <w:rsid w:val="559A10E8"/>
    <w:rsid w:val="55FFCE6C"/>
    <w:rsid w:val="56BF1583"/>
    <w:rsid w:val="574F4B00"/>
    <w:rsid w:val="577F1959"/>
    <w:rsid w:val="579764B2"/>
    <w:rsid w:val="57BF473B"/>
    <w:rsid w:val="57F3270E"/>
    <w:rsid w:val="57FF8A29"/>
    <w:rsid w:val="57FFDB5D"/>
    <w:rsid w:val="59EF648D"/>
    <w:rsid w:val="59FAB016"/>
    <w:rsid w:val="59FFAC02"/>
    <w:rsid w:val="59FFBCCC"/>
    <w:rsid w:val="5A6E386B"/>
    <w:rsid w:val="5A9E254D"/>
    <w:rsid w:val="5ABF0EDD"/>
    <w:rsid w:val="5AFB4656"/>
    <w:rsid w:val="5B71E317"/>
    <w:rsid w:val="5BF272D5"/>
    <w:rsid w:val="5BF83075"/>
    <w:rsid w:val="5BFD4C3D"/>
    <w:rsid w:val="5C6D8909"/>
    <w:rsid w:val="5C797EE8"/>
    <w:rsid w:val="5CDF6591"/>
    <w:rsid w:val="5CEF29E3"/>
    <w:rsid w:val="5CFA14C7"/>
    <w:rsid w:val="5CFF3707"/>
    <w:rsid w:val="5D7F3748"/>
    <w:rsid w:val="5DC8D20B"/>
    <w:rsid w:val="5DDBC01C"/>
    <w:rsid w:val="5DDD0E8D"/>
    <w:rsid w:val="5DFF97F7"/>
    <w:rsid w:val="5DFF99FB"/>
    <w:rsid w:val="5ED61773"/>
    <w:rsid w:val="5EDF22F5"/>
    <w:rsid w:val="5EF51FEC"/>
    <w:rsid w:val="5EF7F3DE"/>
    <w:rsid w:val="5EFA6B95"/>
    <w:rsid w:val="5EFE2FC6"/>
    <w:rsid w:val="5F06E525"/>
    <w:rsid w:val="5F6D1152"/>
    <w:rsid w:val="5F7542D3"/>
    <w:rsid w:val="5F770086"/>
    <w:rsid w:val="5F9A5DE4"/>
    <w:rsid w:val="5F9B1706"/>
    <w:rsid w:val="5FAF7385"/>
    <w:rsid w:val="5FDAFE22"/>
    <w:rsid w:val="5FDEF84F"/>
    <w:rsid w:val="5FE42637"/>
    <w:rsid w:val="5FEB85B7"/>
    <w:rsid w:val="5FF3EEC7"/>
    <w:rsid w:val="5FF7C329"/>
    <w:rsid w:val="5FFB65FA"/>
    <w:rsid w:val="5FFD6E39"/>
    <w:rsid w:val="5FFF2239"/>
    <w:rsid w:val="5FFF7B8F"/>
    <w:rsid w:val="62F3097E"/>
    <w:rsid w:val="6377B4F4"/>
    <w:rsid w:val="637FDE86"/>
    <w:rsid w:val="64CD1FEC"/>
    <w:rsid w:val="64E8B61E"/>
    <w:rsid w:val="6574A47B"/>
    <w:rsid w:val="65EA6DC9"/>
    <w:rsid w:val="65F2450B"/>
    <w:rsid w:val="66E6EAE7"/>
    <w:rsid w:val="66F83453"/>
    <w:rsid w:val="673FBD3B"/>
    <w:rsid w:val="677B0701"/>
    <w:rsid w:val="677DC687"/>
    <w:rsid w:val="678959CE"/>
    <w:rsid w:val="6797D559"/>
    <w:rsid w:val="67EF3C8D"/>
    <w:rsid w:val="67EF4023"/>
    <w:rsid w:val="67FA9B51"/>
    <w:rsid w:val="67FB8003"/>
    <w:rsid w:val="67FBBBFB"/>
    <w:rsid w:val="67FC011C"/>
    <w:rsid w:val="68DD5BF7"/>
    <w:rsid w:val="68E94E67"/>
    <w:rsid w:val="69F80890"/>
    <w:rsid w:val="6AFB22ED"/>
    <w:rsid w:val="6AFB7BB7"/>
    <w:rsid w:val="6B5E410A"/>
    <w:rsid w:val="6BE2270B"/>
    <w:rsid w:val="6BE9F28E"/>
    <w:rsid w:val="6BFD1A56"/>
    <w:rsid w:val="6BFFEBAA"/>
    <w:rsid w:val="6C7ABD35"/>
    <w:rsid w:val="6C91C512"/>
    <w:rsid w:val="6D154688"/>
    <w:rsid w:val="6D1F23C9"/>
    <w:rsid w:val="6D3F83BC"/>
    <w:rsid w:val="6DB32D51"/>
    <w:rsid w:val="6DCD4F73"/>
    <w:rsid w:val="6DDF2258"/>
    <w:rsid w:val="6DDFB4B3"/>
    <w:rsid w:val="6DF588BB"/>
    <w:rsid w:val="6DF978F0"/>
    <w:rsid w:val="6E1EA815"/>
    <w:rsid w:val="6EA37A96"/>
    <w:rsid w:val="6EE44DFA"/>
    <w:rsid w:val="6EF80BF7"/>
    <w:rsid w:val="6F39EB27"/>
    <w:rsid w:val="6F45838A"/>
    <w:rsid w:val="6F8B136C"/>
    <w:rsid w:val="6F938764"/>
    <w:rsid w:val="6F973B16"/>
    <w:rsid w:val="6FCEA2E5"/>
    <w:rsid w:val="6FDDDCBE"/>
    <w:rsid w:val="6FDEA26D"/>
    <w:rsid w:val="6FDF4F64"/>
    <w:rsid w:val="6FEB58F1"/>
    <w:rsid w:val="6FEF99B9"/>
    <w:rsid w:val="6FEFD2AE"/>
    <w:rsid w:val="6FF39160"/>
    <w:rsid w:val="6FF73358"/>
    <w:rsid w:val="6FF735B0"/>
    <w:rsid w:val="6FF7AB2E"/>
    <w:rsid w:val="6FFB7F10"/>
    <w:rsid w:val="6FFD0640"/>
    <w:rsid w:val="6FFD948F"/>
    <w:rsid w:val="6FFE8089"/>
    <w:rsid w:val="6FFF170C"/>
    <w:rsid w:val="6FFF51AF"/>
    <w:rsid w:val="6FFF897C"/>
    <w:rsid w:val="6FFFC7AE"/>
    <w:rsid w:val="70EE7F40"/>
    <w:rsid w:val="70EF93B9"/>
    <w:rsid w:val="7177F82C"/>
    <w:rsid w:val="71F66524"/>
    <w:rsid w:val="71FF1BA2"/>
    <w:rsid w:val="71FF3E5F"/>
    <w:rsid w:val="71FF7FB0"/>
    <w:rsid w:val="72AF5822"/>
    <w:rsid w:val="72F754EF"/>
    <w:rsid w:val="73797C36"/>
    <w:rsid w:val="737BA8D8"/>
    <w:rsid w:val="73978F54"/>
    <w:rsid w:val="739FFE9A"/>
    <w:rsid w:val="73EE9EE7"/>
    <w:rsid w:val="73FF0451"/>
    <w:rsid w:val="73FF094E"/>
    <w:rsid w:val="73FF8B98"/>
    <w:rsid w:val="73FFE516"/>
    <w:rsid w:val="74793C3C"/>
    <w:rsid w:val="757D0EAD"/>
    <w:rsid w:val="757F1691"/>
    <w:rsid w:val="75CF1E9C"/>
    <w:rsid w:val="75D7526B"/>
    <w:rsid w:val="75FF0DA4"/>
    <w:rsid w:val="767F3B5F"/>
    <w:rsid w:val="76B70582"/>
    <w:rsid w:val="76BFB99A"/>
    <w:rsid w:val="76BFCAAF"/>
    <w:rsid w:val="76DD6DFB"/>
    <w:rsid w:val="76FB165F"/>
    <w:rsid w:val="770F1DBD"/>
    <w:rsid w:val="773F4159"/>
    <w:rsid w:val="77694CE4"/>
    <w:rsid w:val="776F6E91"/>
    <w:rsid w:val="7778BAAC"/>
    <w:rsid w:val="777D03FC"/>
    <w:rsid w:val="777F09A4"/>
    <w:rsid w:val="778DA8CD"/>
    <w:rsid w:val="77B4A75A"/>
    <w:rsid w:val="77D9D02B"/>
    <w:rsid w:val="77E74927"/>
    <w:rsid w:val="77F70898"/>
    <w:rsid w:val="77F71CEF"/>
    <w:rsid w:val="77F73C10"/>
    <w:rsid w:val="77F77A2C"/>
    <w:rsid w:val="77F99413"/>
    <w:rsid w:val="77FB15DF"/>
    <w:rsid w:val="77FF7CE6"/>
    <w:rsid w:val="787FFAD9"/>
    <w:rsid w:val="7975B0D6"/>
    <w:rsid w:val="797F63F6"/>
    <w:rsid w:val="79BD6CFE"/>
    <w:rsid w:val="79CCD68A"/>
    <w:rsid w:val="79D952E9"/>
    <w:rsid w:val="79DF4CAA"/>
    <w:rsid w:val="79ED6DE3"/>
    <w:rsid w:val="79FF7621"/>
    <w:rsid w:val="7A7E630E"/>
    <w:rsid w:val="7AD7741D"/>
    <w:rsid w:val="7AE77D43"/>
    <w:rsid w:val="7AFF06F3"/>
    <w:rsid w:val="7AFF3C8C"/>
    <w:rsid w:val="7AFFF55F"/>
    <w:rsid w:val="7B3F139A"/>
    <w:rsid w:val="7B4DEDE1"/>
    <w:rsid w:val="7B57DE77"/>
    <w:rsid w:val="7B6EAB21"/>
    <w:rsid w:val="7B76E57E"/>
    <w:rsid w:val="7B7B71D0"/>
    <w:rsid w:val="7B7BB8C7"/>
    <w:rsid w:val="7B963C9F"/>
    <w:rsid w:val="7BBB264E"/>
    <w:rsid w:val="7BBBE7A0"/>
    <w:rsid w:val="7BBC73AC"/>
    <w:rsid w:val="7BBF3015"/>
    <w:rsid w:val="7BCA15BA"/>
    <w:rsid w:val="7BDFC444"/>
    <w:rsid w:val="7BDFE033"/>
    <w:rsid w:val="7BE28290"/>
    <w:rsid w:val="7BEB0534"/>
    <w:rsid w:val="7BEB6C44"/>
    <w:rsid w:val="7BEEE89D"/>
    <w:rsid w:val="7BF7A0CB"/>
    <w:rsid w:val="7BF99E30"/>
    <w:rsid w:val="7BFAD569"/>
    <w:rsid w:val="7BFAE3B4"/>
    <w:rsid w:val="7BFB6E5C"/>
    <w:rsid w:val="7BFBA033"/>
    <w:rsid w:val="7BFF30CA"/>
    <w:rsid w:val="7C6BF3F3"/>
    <w:rsid w:val="7C976ACA"/>
    <w:rsid w:val="7CAF700D"/>
    <w:rsid w:val="7CBDF5C6"/>
    <w:rsid w:val="7CFFB244"/>
    <w:rsid w:val="7D1FBA54"/>
    <w:rsid w:val="7D3624D4"/>
    <w:rsid w:val="7D6D78E1"/>
    <w:rsid w:val="7D7F8B67"/>
    <w:rsid w:val="7D9FF348"/>
    <w:rsid w:val="7DB51CAA"/>
    <w:rsid w:val="7DBF0A9C"/>
    <w:rsid w:val="7DCEA5E1"/>
    <w:rsid w:val="7DCFBC6B"/>
    <w:rsid w:val="7DD30D96"/>
    <w:rsid w:val="7DDCFF94"/>
    <w:rsid w:val="7DE9FC61"/>
    <w:rsid w:val="7DEB02CD"/>
    <w:rsid w:val="7DEBD14E"/>
    <w:rsid w:val="7DEDF6B6"/>
    <w:rsid w:val="7DEF7995"/>
    <w:rsid w:val="7DFBEF79"/>
    <w:rsid w:val="7DFC1923"/>
    <w:rsid w:val="7DFD3EBB"/>
    <w:rsid w:val="7DFE3CD9"/>
    <w:rsid w:val="7DFEABC9"/>
    <w:rsid w:val="7DFEBA4E"/>
    <w:rsid w:val="7DFF3C61"/>
    <w:rsid w:val="7DFFC127"/>
    <w:rsid w:val="7E390A17"/>
    <w:rsid w:val="7E3D632B"/>
    <w:rsid w:val="7E75E0DE"/>
    <w:rsid w:val="7E779E0E"/>
    <w:rsid w:val="7EAF0454"/>
    <w:rsid w:val="7EBB097A"/>
    <w:rsid w:val="7EBB441A"/>
    <w:rsid w:val="7EBB8C0D"/>
    <w:rsid w:val="7EE7F46F"/>
    <w:rsid w:val="7EEFE261"/>
    <w:rsid w:val="7EF4926E"/>
    <w:rsid w:val="7EFB4917"/>
    <w:rsid w:val="7EFB5FFF"/>
    <w:rsid w:val="7EFD80DB"/>
    <w:rsid w:val="7EFE48F3"/>
    <w:rsid w:val="7EFF0AB1"/>
    <w:rsid w:val="7EFF4CE2"/>
    <w:rsid w:val="7EFF6F7C"/>
    <w:rsid w:val="7EFF7EA6"/>
    <w:rsid w:val="7EFFADE8"/>
    <w:rsid w:val="7EFFBFB1"/>
    <w:rsid w:val="7EFFFE5D"/>
    <w:rsid w:val="7F3786C1"/>
    <w:rsid w:val="7F4F65F3"/>
    <w:rsid w:val="7F5F1F8A"/>
    <w:rsid w:val="7F6F598E"/>
    <w:rsid w:val="7F6FDA43"/>
    <w:rsid w:val="7F71B813"/>
    <w:rsid w:val="7F720191"/>
    <w:rsid w:val="7F7772B9"/>
    <w:rsid w:val="7F790530"/>
    <w:rsid w:val="7F79B2A1"/>
    <w:rsid w:val="7F7B44ED"/>
    <w:rsid w:val="7F7BE8FF"/>
    <w:rsid w:val="7F7D4514"/>
    <w:rsid w:val="7F7D546A"/>
    <w:rsid w:val="7F7F8AE7"/>
    <w:rsid w:val="7F7FC091"/>
    <w:rsid w:val="7F94E635"/>
    <w:rsid w:val="7F9AD6B4"/>
    <w:rsid w:val="7F9DABE1"/>
    <w:rsid w:val="7FA7A0EA"/>
    <w:rsid w:val="7FA7C33E"/>
    <w:rsid w:val="7FB3AA48"/>
    <w:rsid w:val="7FBAA426"/>
    <w:rsid w:val="7FBAE249"/>
    <w:rsid w:val="7FBB89FB"/>
    <w:rsid w:val="7FBE522F"/>
    <w:rsid w:val="7FBFD8C3"/>
    <w:rsid w:val="7FD7C2D7"/>
    <w:rsid w:val="7FDDC528"/>
    <w:rsid w:val="7FDF306D"/>
    <w:rsid w:val="7FDF49A4"/>
    <w:rsid w:val="7FE1A4D1"/>
    <w:rsid w:val="7FE5AE91"/>
    <w:rsid w:val="7FED8994"/>
    <w:rsid w:val="7FED9E45"/>
    <w:rsid w:val="7FEE0AD6"/>
    <w:rsid w:val="7FEE51E7"/>
    <w:rsid w:val="7FEFA9BD"/>
    <w:rsid w:val="7FF50C54"/>
    <w:rsid w:val="7FF62EB0"/>
    <w:rsid w:val="7FF74557"/>
    <w:rsid w:val="7FF7740A"/>
    <w:rsid w:val="7FF78C00"/>
    <w:rsid w:val="7FFB628E"/>
    <w:rsid w:val="7FFCA865"/>
    <w:rsid w:val="7FFD0F86"/>
    <w:rsid w:val="7FFDD8F0"/>
    <w:rsid w:val="7FFDEC2D"/>
    <w:rsid w:val="7FFE219D"/>
    <w:rsid w:val="7FFEF2CD"/>
    <w:rsid w:val="7FFF35C9"/>
    <w:rsid w:val="7FFF3CE0"/>
    <w:rsid w:val="7FFF5987"/>
    <w:rsid w:val="7FFF5BC4"/>
    <w:rsid w:val="7FFF6456"/>
    <w:rsid w:val="7FFFA136"/>
    <w:rsid w:val="7FFFA2FE"/>
    <w:rsid w:val="823782E1"/>
    <w:rsid w:val="8BB38848"/>
    <w:rsid w:val="8BBB90B2"/>
    <w:rsid w:val="8BFEDC7D"/>
    <w:rsid w:val="8BFF54AC"/>
    <w:rsid w:val="8C7F0A17"/>
    <w:rsid w:val="8D3F70E2"/>
    <w:rsid w:val="8FFD929F"/>
    <w:rsid w:val="8FFF4356"/>
    <w:rsid w:val="90EF0647"/>
    <w:rsid w:val="917FA178"/>
    <w:rsid w:val="93DF016A"/>
    <w:rsid w:val="949EAFB1"/>
    <w:rsid w:val="95FF5ABF"/>
    <w:rsid w:val="96D7C1C8"/>
    <w:rsid w:val="977F480B"/>
    <w:rsid w:val="978560B8"/>
    <w:rsid w:val="97B39B8B"/>
    <w:rsid w:val="97F7E2B0"/>
    <w:rsid w:val="99FF14EF"/>
    <w:rsid w:val="9B34985A"/>
    <w:rsid w:val="9B6FF332"/>
    <w:rsid w:val="9B7D82A5"/>
    <w:rsid w:val="9BF58A94"/>
    <w:rsid w:val="9BF61B88"/>
    <w:rsid w:val="9C8ED82A"/>
    <w:rsid w:val="9D7F4C26"/>
    <w:rsid w:val="9DABBA68"/>
    <w:rsid w:val="9F5F624F"/>
    <w:rsid w:val="9F7FD0B1"/>
    <w:rsid w:val="9FBB019B"/>
    <w:rsid w:val="9FDCB786"/>
    <w:rsid w:val="9FED6503"/>
    <w:rsid w:val="9FF468C5"/>
    <w:rsid w:val="9FFB13F6"/>
    <w:rsid w:val="9FFE378B"/>
    <w:rsid w:val="9FFE7257"/>
    <w:rsid w:val="A32F2DBD"/>
    <w:rsid w:val="A3FF9922"/>
    <w:rsid w:val="A44F590C"/>
    <w:rsid w:val="A5FF7C58"/>
    <w:rsid w:val="A6FE774B"/>
    <w:rsid w:val="A7BF3A23"/>
    <w:rsid w:val="A7DCF1E8"/>
    <w:rsid w:val="A7FFDA4F"/>
    <w:rsid w:val="A89ECEDD"/>
    <w:rsid w:val="A8EDC69F"/>
    <w:rsid w:val="AA3B22B9"/>
    <w:rsid w:val="AA77FE26"/>
    <w:rsid w:val="AA9F1CAA"/>
    <w:rsid w:val="AB973342"/>
    <w:rsid w:val="ABD40083"/>
    <w:rsid w:val="ABF44815"/>
    <w:rsid w:val="AC7F94A2"/>
    <w:rsid w:val="ACDB9C2F"/>
    <w:rsid w:val="ADFDE40F"/>
    <w:rsid w:val="AEFD0603"/>
    <w:rsid w:val="AF99D87A"/>
    <w:rsid w:val="AF9CECDA"/>
    <w:rsid w:val="AF9F3CA6"/>
    <w:rsid w:val="AFFFC335"/>
    <w:rsid w:val="B1D670ED"/>
    <w:rsid w:val="B3DFEDB8"/>
    <w:rsid w:val="B3FF3F1F"/>
    <w:rsid w:val="B6662CE7"/>
    <w:rsid w:val="B72FF648"/>
    <w:rsid w:val="B7CF4E8D"/>
    <w:rsid w:val="B7D5D346"/>
    <w:rsid w:val="B7DACF1A"/>
    <w:rsid w:val="B7DF4048"/>
    <w:rsid w:val="B7F7D2B7"/>
    <w:rsid w:val="B7FA8FA1"/>
    <w:rsid w:val="B7FF5F38"/>
    <w:rsid w:val="B99EEECD"/>
    <w:rsid w:val="B9FCF6E7"/>
    <w:rsid w:val="B9FF2B20"/>
    <w:rsid w:val="BA3B3AC5"/>
    <w:rsid w:val="BA7FB97E"/>
    <w:rsid w:val="BAA7EA4F"/>
    <w:rsid w:val="BADE417A"/>
    <w:rsid w:val="BB7F8694"/>
    <w:rsid w:val="BB9D48FE"/>
    <w:rsid w:val="BBB71A0D"/>
    <w:rsid w:val="BBCA612A"/>
    <w:rsid w:val="BBF9DA77"/>
    <w:rsid w:val="BCEB300E"/>
    <w:rsid w:val="BD2B6E8E"/>
    <w:rsid w:val="BD39559C"/>
    <w:rsid w:val="BD5F7A11"/>
    <w:rsid w:val="BD7A39C0"/>
    <w:rsid w:val="BDAF45F4"/>
    <w:rsid w:val="BDBB8D7B"/>
    <w:rsid w:val="BDCD12E8"/>
    <w:rsid w:val="BDF62C43"/>
    <w:rsid w:val="BE5F8274"/>
    <w:rsid w:val="BE6F3BFA"/>
    <w:rsid w:val="BEE417C8"/>
    <w:rsid w:val="BEE9DECB"/>
    <w:rsid w:val="BEEE6911"/>
    <w:rsid w:val="BEEF5868"/>
    <w:rsid w:val="BEF6A022"/>
    <w:rsid w:val="BEFC81BB"/>
    <w:rsid w:val="BEFD3E55"/>
    <w:rsid w:val="BEFD6BB0"/>
    <w:rsid w:val="BEFEBEC5"/>
    <w:rsid w:val="BF235309"/>
    <w:rsid w:val="BF393929"/>
    <w:rsid w:val="BF50AFD4"/>
    <w:rsid w:val="BF5FB22C"/>
    <w:rsid w:val="BF5FC229"/>
    <w:rsid w:val="BF934C26"/>
    <w:rsid w:val="BF96FBCA"/>
    <w:rsid w:val="BFA75E4C"/>
    <w:rsid w:val="BFA89896"/>
    <w:rsid w:val="BFAE5DF5"/>
    <w:rsid w:val="BFAF66EC"/>
    <w:rsid w:val="BFAFFB7A"/>
    <w:rsid w:val="BFBBB787"/>
    <w:rsid w:val="BFBD4605"/>
    <w:rsid w:val="BFBF7BC6"/>
    <w:rsid w:val="BFD64AE8"/>
    <w:rsid w:val="BFDD57CB"/>
    <w:rsid w:val="BFDF6BBE"/>
    <w:rsid w:val="BFEE6840"/>
    <w:rsid w:val="BFEF694B"/>
    <w:rsid w:val="BFEFAB88"/>
    <w:rsid w:val="BFF1C711"/>
    <w:rsid w:val="BFF3A465"/>
    <w:rsid w:val="BFFE33D3"/>
    <w:rsid w:val="C3B76C9D"/>
    <w:rsid w:val="CBB9C82C"/>
    <w:rsid w:val="CBB9E618"/>
    <w:rsid w:val="CBD6F14D"/>
    <w:rsid w:val="CD3593BD"/>
    <w:rsid w:val="CD5F288F"/>
    <w:rsid w:val="CD5FFB9B"/>
    <w:rsid w:val="CD6951A3"/>
    <w:rsid w:val="CDDC8742"/>
    <w:rsid w:val="CE1DB9DC"/>
    <w:rsid w:val="CEDFAE4A"/>
    <w:rsid w:val="CFAE74CE"/>
    <w:rsid w:val="CFFF82CB"/>
    <w:rsid w:val="D1BBFB9A"/>
    <w:rsid w:val="D2EEBD13"/>
    <w:rsid w:val="D2FFC892"/>
    <w:rsid w:val="D3FBACD4"/>
    <w:rsid w:val="D525BAC9"/>
    <w:rsid w:val="D59BC8E5"/>
    <w:rsid w:val="D5FFDF9E"/>
    <w:rsid w:val="D67FBC68"/>
    <w:rsid w:val="D6AEA946"/>
    <w:rsid w:val="D6D94F05"/>
    <w:rsid w:val="D6F7E551"/>
    <w:rsid w:val="D6FD9E49"/>
    <w:rsid w:val="D73701EA"/>
    <w:rsid w:val="D7BB873C"/>
    <w:rsid w:val="D7E748B6"/>
    <w:rsid w:val="D7E7CBA5"/>
    <w:rsid w:val="D7FA4278"/>
    <w:rsid w:val="D7FDF3D4"/>
    <w:rsid w:val="D99518C4"/>
    <w:rsid w:val="D9DFB0CB"/>
    <w:rsid w:val="DB79CE09"/>
    <w:rsid w:val="DBDA292D"/>
    <w:rsid w:val="DBF91F0E"/>
    <w:rsid w:val="DBFF5C88"/>
    <w:rsid w:val="DBFFEF95"/>
    <w:rsid w:val="DC8B26EA"/>
    <w:rsid w:val="DCB9F404"/>
    <w:rsid w:val="DCEB96BF"/>
    <w:rsid w:val="DD6B0360"/>
    <w:rsid w:val="DDAAD871"/>
    <w:rsid w:val="DDB64494"/>
    <w:rsid w:val="DDBFDC36"/>
    <w:rsid w:val="DDFEA9C5"/>
    <w:rsid w:val="DE6F67B9"/>
    <w:rsid w:val="DE73A4D1"/>
    <w:rsid w:val="DE776DBE"/>
    <w:rsid w:val="DEB932C8"/>
    <w:rsid w:val="DEFB2535"/>
    <w:rsid w:val="DEFB9EC8"/>
    <w:rsid w:val="DEFC1252"/>
    <w:rsid w:val="DF4D0A69"/>
    <w:rsid w:val="DF6FCE67"/>
    <w:rsid w:val="DF7E4868"/>
    <w:rsid w:val="DF7F34EC"/>
    <w:rsid w:val="DF7FB367"/>
    <w:rsid w:val="DF9DC456"/>
    <w:rsid w:val="DFBF5D92"/>
    <w:rsid w:val="DFD3B64B"/>
    <w:rsid w:val="DFD7CDA9"/>
    <w:rsid w:val="DFDB99DC"/>
    <w:rsid w:val="DFDF7B02"/>
    <w:rsid w:val="DFEB9145"/>
    <w:rsid w:val="DFF173D6"/>
    <w:rsid w:val="DFF322D3"/>
    <w:rsid w:val="DFF4945E"/>
    <w:rsid w:val="DFF774EF"/>
    <w:rsid w:val="DFF78834"/>
    <w:rsid w:val="DFFB54EE"/>
    <w:rsid w:val="DFFBB49B"/>
    <w:rsid w:val="DFFD9A4C"/>
    <w:rsid w:val="DFFF3083"/>
    <w:rsid w:val="DFFF5455"/>
    <w:rsid w:val="DFFF605F"/>
    <w:rsid w:val="E077A4A7"/>
    <w:rsid w:val="E1EFB57B"/>
    <w:rsid w:val="E1FE51A4"/>
    <w:rsid w:val="E2BCBA2C"/>
    <w:rsid w:val="E2E35A2E"/>
    <w:rsid w:val="E3BFD8AE"/>
    <w:rsid w:val="E3CB85A4"/>
    <w:rsid w:val="E476E1D4"/>
    <w:rsid w:val="E61B2F74"/>
    <w:rsid w:val="E6FE07D3"/>
    <w:rsid w:val="E73DD3FA"/>
    <w:rsid w:val="E77F47A7"/>
    <w:rsid w:val="E7E6E6A5"/>
    <w:rsid w:val="E7E70B83"/>
    <w:rsid w:val="E9AFC978"/>
    <w:rsid w:val="E9E7C674"/>
    <w:rsid w:val="E9F17154"/>
    <w:rsid w:val="EA3D86EE"/>
    <w:rsid w:val="EA7FA2F6"/>
    <w:rsid w:val="EA7FE6DC"/>
    <w:rsid w:val="EAD9DDB4"/>
    <w:rsid w:val="EADF58A7"/>
    <w:rsid w:val="EB3EE814"/>
    <w:rsid w:val="EB775B86"/>
    <w:rsid w:val="EB789D48"/>
    <w:rsid w:val="EB9F9E78"/>
    <w:rsid w:val="EBBAB756"/>
    <w:rsid w:val="EBBCF850"/>
    <w:rsid w:val="EBDE8EE7"/>
    <w:rsid w:val="EBEF004A"/>
    <w:rsid w:val="EBF7FCD0"/>
    <w:rsid w:val="EBFB0C26"/>
    <w:rsid w:val="EBFB74F4"/>
    <w:rsid w:val="EBFBA7D5"/>
    <w:rsid w:val="EC7BAF7B"/>
    <w:rsid w:val="ECF4213C"/>
    <w:rsid w:val="ED6F11AE"/>
    <w:rsid w:val="ED7F0616"/>
    <w:rsid w:val="EDA9B60D"/>
    <w:rsid w:val="EDCDC836"/>
    <w:rsid w:val="EDD8E608"/>
    <w:rsid w:val="EDD93D47"/>
    <w:rsid w:val="EDDF9D51"/>
    <w:rsid w:val="EDED8C83"/>
    <w:rsid w:val="EDFFBAAF"/>
    <w:rsid w:val="EE049CEC"/>
    <w:rsid w:val="EE6D6B19"/>
    <w:rsid w:val="EE7AD437"/>
    <w:rsid w:val="EE7FED9C"/>
    <w:rsid w:val="EE9ADF9D"/>
    <w:rsid w:val="EECB8428"/>
    <w:rsid w:val="EED7FB32"/>
    <w:rsid w:val="EEDF29FC"/>
    <w:rsid w:val="EEDF8A00"/>
    <w:rsid w:val="EEFBD6C6"/>
    <w:rsid w:val="EEFDF79E"/>
    <w:rsid w:val="EEFF40FE"/>
    <w:rsid w:val="EF093900"/>
    <w:rsid w:val="EF3D10AC"/>
    <w:rsid w:val="EF3D218D"/>
    <w:rsid w:val="EF57A3A5"/>
    <w:rsid w:val="EF5AF1C2"/>
    <w:rsid w:val="EF5B7912"/>
    <w:rsid w:val="EF5E840A"/>
    <w:rsid w:val="EF6F75B8"/>
    <w:rsid w:val="EF7DFDF4"/>
    <w:rsid w:val="EF7FC67C"/>
    <w:rsid w:val="EF9E2862"/>
    <w:rsid w:val="EFBF5D2C"/>
    <w:rsid w:val="EFCB1A44"/>
    <w:rsid w:val="EFDF4592"/>
    <w:rsid w:val="EFE30985"/>
    <w:rsid w:val="EFEF1F81"/>
    <w:rsid w:val="EFEF3D86"/>
    <w:rsid w:val="EFEFF25C"/>
    <w:rsid w:val="EFF7280A"/>
    <w:rsid w:val="EFF7429F"/>
    <w:rsid w:val="EFF79EF6"/>
    <w:rsid w:val="EFF7A43A"/>
    <w:rsid w:val="EFFB9BC2"/>
    <w:rsid w:val="EFFC045B"/>
    <w:rsid w:val="EFFDD16E"/>
    <w:rsid w:val="EFFF07D6"/>
    <w:rsid w:val="EFFF0E40"/>
    <w:rsid w:val="EFFFAE49"/>
    <w:rsid w:val="EFFFF827"/>
    <w:rsid w:val="F0F3DE01"/>
    <w:rsid w:val="F25D61F5"/>
    <w:rsid w:val="F27FEE21"/>
    <w:rsid w:val="F2BED5CC"/>
    <w:rsid w:val="F2ECA0F8"/>
    <w:rsid w:val="F33F673D"/>
    <w:rsid w:val="F35F488B"/>
    <w:rsid w:val="F37FAF9B"/>
    <w:rsid w:val="F39F81A0"/>
    <w:rsid w:val="F3BADFF4"/>
    <w:rsid w:val="F44F8FA8"/>
    <w:rsid w:val="F4F77F4D"/>
    <w:rsid w:val="F4FD1ACA"/>
    <w:rsid w:val="F5673B01"/>
    <w:rsid w:val="F57FD8D5"/>
    <w:rsid w:val="F5E31498"/>
    <w:rsid w:val="F5FC35B7"/>
    <w:rsid w:val="F5FE284A"/>
    <w:rsid w:val="F64F6527"/>
    <w:rsid w:val="F65DEBD7"/>
    <w:rsid w:val="F669FD39"/>
    <w:rsid w:val="F6F12DA6"/>
    <w:rsid w:val="F71F4962"/>
    <w:rsid w:val="F722DA87"/>
    <w:rsid w:val="F77E8339"/>
    <w:rsid w:val="F78BE87D"/>
    <w:rsid w:val="F79DBB72"/>
    <w:rsid w:val="F7B7EDE4"/>
    <w:rsid w:val="F7D61461"/>
    <w:rsid w:val="F7DEFB38"/>
    <w:rsid w:val="F7DF73BD"/>
    <w:rsid w:val="F7E33CC1"/>
    <w:rsid w:val="F7EA7EA0"/>
    <w:rsid w:val="F7F70D7A"/>
    <w:rsid w:val="F7F93542"/>
    <w:rsid w:val="F7FA4935"/>
    <w:rsid w:val="F7FC6ACA"/>
    <w:rsid w:val="F7FD5826"/>
    <w:rsid w:val="F7FF2824"/>
    <w:rsid w:val="F8BF01A4"/>
    <w:rsid w:val="F8EC40CC"/>
    <w:rsid w:val="F9642583"/>
    <w:rsid w:val="F97E0052"/>
    <w:rsid w:val="F97ED025"/>
    <w:rsid w:val="F9B51E75"/>
    <w:rsid w:val="F9EF8ECD"/>
    <w:rsid w:val="F9F1463D"/>
    <w:rsid w:val="FA73341A"/>
    <w:rsid w:val="FABE1D0E"/>
    <w:rsid w:val="FABFC9E9"/>
    <w:rsid w:val="FABFF8DC"/>
    <w:rsid w:val="FADEEF54"/>
    <w:rsid w:val="FAFB3641"/>
    <w:rsid w:val="FAFD9DAF"/>
    <w:rsid w:val="FAFF5FEC"/>
    <w:rsid w:val="FAFFAD3A"/>
    <w:rsid w:val="FAFFD060"/>
    <w:rsid w:val="FAFFEC52"/>
    <w:rsid w:val="FB27ABE2"/>
    <w:rsid w:val="FB3B9F8A"/>
    <w:rsid w:val="FB45CDC6"/>
    <w:rsid w:val="FB670939"/>
    <w:rsid w:val="FB7ADEB9"/>
    <w:rsid w:val="FB7E8EB2"/>
    <w:rsid w:val="FB7F6E3B"/>
    <w:rsid w:val="FB9676E4"/>
    <w:rsid w:val="FBAF85BF"/>
    <w:rsid w:val="FBB6B862"/>
    <w:rsid w:val="FBBFCFFA"/>
    <w:rsid w:val="FBDBDD7F"/>
    <w:rsid w:val="FBDE8886"/>
    <w:rsid w:val="FBEF990F"/>
    <w:rsid w:val="FBF5EC43"/>
    <w:rsid w:val="FBFE0196"/>
    <w:rsid w:val="FBFF5BEA"/>
    <w:rsid w:val="FBFFD14F"/>
    <w:rsid w:val="FBFFDABF"/>
    <w:rsid w:val="FC36B8DA"/>
    <w:rsid w:val="FC4AD582"/>
    <w:rsid w:val="FC6841C9"/>
    <w:rsid w:val="FC6F8ACD"/>
    <w:rsid w:val="FC73D7B5"/>
    <w:rsid w:val="FCAD979A"/>
    <w:rsid w:val="FCAF5748"/>
    <w:rsid w:val="FCB6DE2F"/>
    <w:rsid w:val="FCDC04D6"/>
    <w:rsid w:val="FCE73EE9"/>
    <w:rsid w:val="FCFBC4DD"/>
    <w:rsid w:val="FD3B0B45"/>
    <w:rsid w:val="FD4B7DAE"/>
    <w:rsid w:val="FD57172D"/>
    <w:rsid w:val="FD6BBC00"/>
    <w:rsid w:val="FD7D90F3"/>
    <w:rsid w:val="FD7F2703"/>
    <w:rsid w:val="FD9CFF35"/>
    <w:rsid w:val="FDA73533"/>
    <w:rsid w:val="FDBB3547"/>
    <w:rsid w:val="FDBC5EA8"/>
    <w:rsid w:val="FDBDE74B"/>
    <w:rsid w:val="FDD56B7C"/>
    <w:rsid w:val="FDDEC7FF"/>
    <w:rsid w:val="FDF78525"/>
    <w:rsid w:val="FDFA9D6F"/>
    <w:rsid w:val="FDFB0EB3"/>
    <w:rsid w:val="FDFB17DC"/>
    <w:rsid w:val="FDFD2F75"/>
    <w:rsid w:val="FDFE19B9"/>
    <w:rsid w:val="FDFE6591"/>
    <w:rsid w:val="FDFF3961"/>
    <w:rsid w:val="FDFFF343"/>
    <w:rsid w:val="FE3E60CD"/>
    <w:rsid w:val="FE674A1E"/>
    <w:rsid w:val="FE798A3F"/>
    <w:rsid w:val="FE7A3A31"/>
    <w:rsid w:val="FEAD3BD0"/>
    <w:rsid w:val="FEB3563D"/>
    <w:rsid w:val="FECCC613"/>
    <w:rsid w:val="FEDEDBA7"/>
    <w:rsid w:val="FEEB0C22"/>
    <w:rsid w:val="FEEBC550"/>
    <w:rsid w:val="FEEFC227"/>
    <w:rsid w:val="FEF1BAB2"/>
    <w:rsid w:val="FEF4F008"/>
    <w:rsid w:val="FEFB92FB"/>
    <w:rsid w:val="FEFBACD2"/>
    <w:rsid w:val="FEFD98FA"/>
    <w:rsid w:val="FEFDBD06"/>
    <w:rsid w:val="FEFF24AE"/>
    <w:rsid w:val="FEFF40C6"/>
    <w:rsid w:val="FEFF97C7"/>
    <w:rsid w:val="FF1FC0E0"/>
    <w:rsid w:val="FF224B59"/>
    <w:rsid w:val="FF3528BC"/>
    <w:rsid w:val="FF3D2095"/>
    <w:rsid w:val="FF3FAEF6"/>
    <w:rsid w:val="FF5A5FA8"/>
    <w:rsid w:val="FF5D0D0F"/>
    <w:rsid w:val="FF5EDB7B"/>
    <w:rsid w:val="FF67A6CD"/>
    <w:rsid w:val="FF699FB2"/>
    <w:rsid w:val="FF6E1C26"/>
    <w:rsid w:val="FF6E6420"/>
    <w:rsid w:val="FF6FF34A"/>
    <w:rsid w:val="FF72895F"/>
    <w:rsid w:val="FF73A5EE"/>
    <w:rsid w:val="FF7756A0"/>
    <w:rsid w:val="FF7770A2"/>
    <w:rsid w:val="FF7791CE"/>
    <w:rsid w:val="FF7B2636"/>
    <w:rsid w:val="FF7BFC33"/>
    <w:rsid w:val="FF7D97E4"/>
    <w:rsid w:val="FF7F22BD"/>
    <w:rsid w:val="FF7FA8B1"/>
    <w:rsid w:val="FF8AD406"/>
    <w:rsid w:val="FF8BCCB2"/>
    <w:rsid w:val="FF9715FC"/>
    <w:rsid w:val="FF9F4FCF"/>
    <w:rsid w:val="FF9FD799"/>
    <w:rsid w:val="FF9FE406"/>
    <w:rsid w:val="FFAD7F88"/>
    <w:rsid w:val="FFAF477C"/>
    <w:rsid w:val="FFAFE507"/>
    <w:rsid w:val="FFB6FDEE"/>
    <w:rsid w:val="FFB7AB6B"/>
    <w:rsid w:val="FFB90311"/>
    <w:rsid w:val="FFBAAC3A"/>
    <w:rsid w:val="FFBD7447"/>
    <w:rsid w:val="FFBEABB6"/>
    <w:rsid w:val="FFCC38EA"/>
    <w:rsid w:val="FFD3F84E"/>
    <w:rsid w:val="FFD51569"/>
    <w:rsid w:val="FFD69222"/>
    <w:rsid w:val="FFDB4D17"/>
    <w:rsid w:val="FFDE5EE3"/>
    <w:rsid w:val="FFDF2C0D"/>
    <w:rsid w:val="FFDFC1E9"/>
    <w:rsid w:val="FFDFCE00"/>
    <w:rsid w:val="FFDFD57E"/>
    <w:rsid w:val="FFE515F0"/>
    <w:rsid w:val="FFE6D627"/>
    <w:rsid w:val="FFEDD62D"/>
    <w:rsid w:val="FFEF2A8F"/>
    <w:rsid w:val="FFEF3742"/>
    <w:rsid w:val="FFF578E4"/>
    <w:rsid w:val="FFF607B9"/>
    <w:rsid w:val="FFF7D582"/>
    <w:rsid w:val="FFF84789"/>
    <w:rsid w:val="FFFD2A5C"/>
    <w:rsid w:val="FFFD9969"/>
    <w:rsid w:val="FFFE03B1"/>
    <w:rsid w:val="FFFF9895"/>
    <w:rsid w:val="FFFFA9C1"/>
    <w:rsid w:val="FFFFD5F4"/>
    <w:rsid w:val="FFFFE35C"/>
    <w:rsid w:val="FFFFFE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rPr>
      <w:rFonts w:ascii="Times New Roman" w:hAnsi="Times New Roman" w:eastAsia="Arial Unicode MS" w:cs="Times New Roman"/>
      <w:sz w:val="24"/>
      <w:szCs w:val="24"/>
      <w:lang w:val="en-US" w:eastAsia="en-US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spacing w:after="120"/>
    </w:pPr>
    <w:rPr>
      <w:kern w:val="0"/>
      <w:sz w:val="20"/>
      <w:szCs w:val="24"/>
    </w:rPr>
  </w:style>
  <w:style w:type="paragraph" w:styleId="5">
    <w:name w:val="Body Text Indent"/>
    <w:basedOn w:val="1"/>
    <w:unhideWhenUsed/>
    <w:qFormat/>
    <w:uiPriority w:val="99"/>
    <w:pPr>
      <w:spacing w:after="120"/>
      <w:ind w:left="420" w:leftChars="200"/>
    </w:pPr>
  </w:style>
  <w:style w:type="paragraph" w:styleId="6">
    <w:name w:val="Body Text First Indent 2"/>
    <w:basedOn w:val="5"/>
    <w:unhideWhenUsed/>
    <w:qFormat/>
    <w:uiPriority w:val="99"/>
    <w:pPr>
      <w:tabs>
        <w:tab w:val="left" w:pos="5580"/>
      </w:tabs>
      <w:ind w:firstLine="420" w:firstLineChars="200"/>
    </w:pPr>
  </w:style>
  <w:style w:type="paragraph" w:styleId="7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</w:pPr>
    <w:rPr>
      <w:sz w:val="18"/>
    </w:rPr>
  </w:style>
  <w:style w:type="paragraph" w:styleId="8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9">
    <w:name w:val="Normal Indent"/>
    <w:basedOn w:val="1"/>
    <w:qFormat/>
    <w:uiPriority w:val="0"/>
    <w:pPr>
      <w:spacing w:line="560" w:lineRule="exact"/>
      <w:ind w:firstLine="420" w:firstLineChars="200"/>
    </w:pPr>
    <w:rPr>
      <w:rFonts w:ascii="仿宋_GB2312" w:hAnsi="仿宋_GB2312" w:eastAsia="仿宋_GB2312" w:cs="仿宋_GB2312"/>
      <w:sz w:val="32"/>
      <w:szCs w:val="32"/>
    </w:rPr>
  </w:style>
  <w:style w:type="paragraph" w:customStyle="1" w:styleId="10">
    <w:name w:val="Body"/>
    <w:qFormat/>
    <w:uiPriority w:val="0"/>
    <w:pPr>
      <w:widowControl w:val="0"/>
      <w:jc w:val="both"/>
    </w:pPr>
    <w:rPr>
      <w:rFonts w:ascii="等线" w:hAnsi="等线" w:eastAsia="等线" w:cs="等线"/>
      <w:color w:val="000000"/>
      <w:kern w:val="2"/>
      <w:sz w:val="21"/>
      <w:szCs w:val="21"/>
      <w:lang w:val="en-US" w:eastAsia="zh-CN" w:bidi="ar-SA"/>
    </w:rPr>
  </w:style>
  <w:style w:type="paragraph" w:styleId="11">
    <w:name w:val="List Paragraph"/>
    <w:qFormat/>
    <w:uiPriority w:val="0"/>
    <w:pPr>
      <w:widowControl w:val="0"/>
      <w:ind w:firstLine="420"/>
      <w:jc w:val="both"/>
    </w:pPr>
    <w:rPr>
      <w:rFonts w:ascii="等线" w:hAnsi="等线" w:eastAsia="等线" w:cs="等线"/>
      <w:color w:val="000000"/>
      <w:kern w:val="2"/>
      <w:sz w:val="21"/>
      <w:szCs w:val="21"/>
      <w:lang w:val="en-US" w:eastAsia="zh-CN" w:bidi="ar-SA"/>
    </w:rPr>
  </w:style>
  <w:style w:type="paragraph" w:customStyle="1" w:styleId="12">
    <w:name w:val="Header &amp; Footer"/>
    <w:qFormat/>
    <w:uiPriority w:val="0"/>
    <w:pPr>
      <w:tabs>
        <w:tab w:val="right" w:pos="9020"/>
      </w:tabs>
    </w:pPr>
    <w:rPr>
      <w:rFonts w:ascii="Helvetica Neue" w:hAnsi="Helvetica Neue" w:eastAsia="Arial Unicode MS" w:cs="Arial Unicode MS"/>
      <w:color w:val="00000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3681</Words>
  <Characters>3793</Characters>
  <Lines>0</Lines>
  <Paragraphs>0</Paragraphs>
  <TotalTime>4</TotalTime>
  <ScaleCrop>false</ScaleCrop>
  <LinksUpToDate>false</LinksUpToDate>
  <CharactersWithSpaces>3958</CharactersWithSpaces>
  <Application>WPS Office_12.2.0.17119_F1E327BC-269C-435d-A152-05C5408002CA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2023-06-02T22:57:00Z</dcterms:created>
  <dc:creator>Administrator</dc:creator>
  <cp:lastModifiedBy>pro</cp:lastModifiedBy>
  <cp:lastPrinted>2024-06-01T01:03:00Z</cp:lastPrinted>
  <dcterms:modified xsi:type="dcterms:W3CDTF">2024-07-01T08:20:18Z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1033-12.2.0.17119</vt:lpwstr>
  </property>
  <property fmtid="{D5CDD505-2E9C-101B-9397-08002B2CF9AE}" pid="3" name="ICV">
    <vt:lpwstr>2D07F05B75364A0085A6B56A3D77FFB5_13</vt:lpwstr>
  </property>
</Properties>
</file>