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B6C9">
      <w:pPr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ascii="黑体" w:hAnsi="黑体" w:eastAsia="黑体" w:cs="黑体"/>
          <w:sz w:val="32"/>
          <w:szCs w:val="32"/>
          <w14:ligatures w14:val="none"/>
        </w:rPr>
        <w:t>附件：</w:t>
      </w:r>
    </w:p>
    <w:p w14:paraId="006C4937">
      <w:pPr>
        <w:spacing w:after="0" w:line="560" w:lineRule="exact"/>
        <w:ind w:right="21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</w:pPr>
    </w:p>
    <w:p w14:paraId="554170C3">
      <w:pPr>
        <w:spacing w:after="0" w:line="560" w:lineRule="exact"/>
        <w:ind w:right="21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ascii="方正小标宋_GBK" w:hAnsi="方正小标宋_GBK" w:eastAsia="方正小标宋_GBK" w:cs="方正小标宋_GBK"/>
          <w:sz w:val="44"/>
          <w:szCs w:val="44"/>
          <w14:ligatures w14:val="none"/>
        </w:rPr>
        <w:t>2025年度北京市科技型企业孵化器</w:t>
      </w:r>
    </w:p>
    <w:p w14:paraId="4A8FC201">
      <w:pPr>
        <w:spacing w:after="0" w:line="560" w:lineRule="exact"/>
        <w:ind w:right="21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ascii="方正小标宋_GBK" w:hAnsi="方正小标宋_GBK" w:eastAsia="方正小标宋_GBK" w:cs="方正小标宋_GBK"/>
          <w:sz w:val="44"/>
          <w:szCs w:val="44"/>
          <w14:ligatures w14:val="none"/>
        </w:rPr>
        <w:t>拟认定单位名单</w:t>
      </w:r>
    </w:p>
    <w:tbl>
      <w:tblPr>
        <w:tblStyle w:val="13"/>
        <w:tblW w:w="514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783"/>
      </w:tblGrid>
      <w:tr w14:paraId="6237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8B8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序号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707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2"/>
                <w:lang w:val="en-US" w:eastAsia="zh-CN"/>
                <w14:ligatures w14:val="no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  <w:lang w:val="en-US" w:eastAsia="zh-CN" w:bidi="ar"/>
                <w14:ligatures w14:val="none"/>
              </w:rPr>
              <w:t>名称</w:t>
            </w:r>
          </w:p>
        </w:tc>
      </w:tr>
      <w:tr w14:paraId="4F6F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BD8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456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北京人才邦信息技术有限公司</w:t>
            </w:r>
          </w:p>
        </w:tc>
      </w:tr>
      <w:tr w14:paraId="4D78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0CF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FDA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北京京东方空间数智科技服务有限公司</w:t>
            </w:r>
          </w:p>
        </w:tc>
      </w:tr>
      <w:tr w14:paraId="656D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28E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3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1D3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北京瀚誉致远企业服务有限公司</w:t>
            </w:r>
          </w:p>
        </w:tc>
      </w:tr>
      <w:tr w14:paraId="0911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919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4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5C7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北京东升科技企业加速器有限公司</w:t>
            </w:r>
          </w:p>
        </w:tc>
      </w:tr>
      <w:tr w14:paraId="7D26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62C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5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E55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北京集智未来人工智能产业创新基地有限公司</w:t>
            </w:r>
          </w:p>
        </w:tc>
      </w:tr>
      <w:tr w14:paraId="5B5E4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D0E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6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286F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北京理工创新高科技孵化器有限公司</w:t>
            </w:r>
          </w:p>
        </w:tc>
      </w:tr>
      <w:tr w14:paraId="6EB9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E6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7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4DC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中关村智友天使人工智能与机器人研究院</w:t>
            </w:r>
          </w:p>
        </w:tc>
      </w:tr>
      <w:tr w14:paraId="3EA9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56E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8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85C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北京中科科仪股份有限公司</w:t>
            </w:r>
          </w:p>
        </w:tc>
      </w:tr>
      <w:tr w14:paraId="15EA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C91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9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070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巢生源科（北京）科技管理有限公司</w:t>
            </w:r>
          </w:p>
        </w:tc>
      </w:tr>
      <w:tr w14:paraId="09FE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254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10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3E6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北京中都泰和科技企业孵化器有限公司</w:t>
            </w:r>
          </w:p>
        </w:tc>
      </w:tr>
      <w:tr w14:paraId="5B6D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291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11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242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北京中关村通力科技服务有限责任公司</w:t>
            </w:r>
          </w:p>
        </w:tc>
      </w:tr>
      <w:tr w14:paraId="0C46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63A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12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BD1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北京石龙经济开发区投资开发有限公司</w:t>
            </w:r>
          </w:p>
        </w:tc>
      </w:tr>
      <w:tr w14:paraId="7256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32E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13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324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北京中发展智源人工智能科技发展有限公司</w:t>
            </w:r>
          </w:p>
        </w:tc>
      </w:tr>
      <w:tr w14:paraId="28A8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0BF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14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0D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北京创新谷科技孵化器有限公司</w:t>
            </w:r>
          </w:p>
        </w:tc>
      </w:tr>
      <w:tr w14:paraId="7965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AB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15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65F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北京海高创新科技服务有限公司</w:t>
            </w:r>
          </w:p>
        </w:tc>
      </w:tr>
      <w:tr w14:paraId="57359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EBA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16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D61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北京创挚益联科技有限公司</w:t>
            </w:r>
          </w:p>
        </w:tc>
      </w:tr>
      <w:tr w14:paraId="1106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2F3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17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E00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北京宏福科技孵化器股份有限公司</w:t>
            </w:r>
          </w:p>
        </w:tc>
      </w:tr>
      <w:tr w14:paraId="3235C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97B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18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716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北京北控宏创科技有限公司</w:t>
            </w:r>
          </w:p>
        </w:tc>
      </w:tr>
      <w:tr w14:paraId="69A9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C84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19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AE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大得创同（北京）科技有限公司</w:t>
            </w:r>
          </w:p>
        </w:tc>
      </w:tr>
      <w:tr w14:paraId="5521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B0FD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20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C7A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北京怀柔硬科技创新服务有限公司</w:t>
            </w:r>
          </w:p>
        </w:tc>
      </w:tr>
      <w:tr w14:paraId="34F2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EFE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21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F1C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北京怀胜科技服务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 w:bidi="ar"/>
                <w14:ligatures w14:val="none"/>
              </w:rPr>
              <w:t>有限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公司</w:t>
            </w:r>
          </w:p>
        </w:tc>
      </w:tr>
      <w:tr w14:paraId="6482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A19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22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D08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意邦（北京）企业管理服务有限公司</w:t>
            </w:r>
          </w:p>
        </w:tc>
      </w:tr>
      <w:tr w14:paraId="48B8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1E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23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F08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北京密云科技发展集团有限公司</w:t>
            </w:r>
          </w:p>
        </w:tc>
      </w:tr>
      <w:tr w14:paraId="64D5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99E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24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D41E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金基旺（北京）科技发展有限公司</w:t>
            </w:r>
          </w:p>
        </w:tc>
      </w:tr>
      <w:tr w14:paraId="06F5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6DD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25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F6A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北京必福华盈精准医疗科技创新中心有限公司</w:t>
            </w:r>
          </w:p>
        </w:tc>
      </w:tr>
      <w:tr w14:paraId="58A1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51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26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B5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北京凯瑞万泰投资管理有限公司</w:t>
            </w:r>
          </w:p>
        </w:tc>
      </w:tr>
      <w:tr w14:paraId="1A1B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01D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27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E7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  <w14:ligatures w14:val="none"/>
              </w:rPr>
              <w:t>北京国际算力服务有限公司</w:t>
            </w:r>
          </w:p>
        </w:tc>
      </w:tr>
    </w:tbl>
    <w:p w14:paraId="1CAF514C"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</w:p>
    <w:p w14:paraId="0CCE90C0">
      <w:pPr>
        <w:spacing w:after="0" w:line="240" w:lineRule="auto"/>
        <w:jc w:val="both"/>
        <w:rPr>
          <w:rFonts w:ascii="Calibri" w:hAnsi="Calibri" w:eastAsia="宋体" w:cs="Times New Roman"/>
          <w:sz w:val="32"/>
          <w:szCs w:val="2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B87B3B-AE2F-406F-B8FC-B00E09D3E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32C30A-7B3E-4220-A231-547944D143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DF6E4CC-5CBE-416A-8D06-5F1FAC0AEB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702940-E9E3-4EB1-BA90-D3C6714CBD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708028E-D5A4-418B-BEC6-F6012E4E37B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3"/>
    <w:rsid w:val="001070FD"/>
    <w:rsid w:val="003E4CF7"/>
    <w:rsid w:val="00423463"/>
    <w:rsid w:val="005A51FB"/>
    <w:rsid w:val="006B00D3"/>
    <w:rsid w:val="006E2296"/>
    <w:rsid w:val="00C576ED"/>
    <w:rsid w:val="00C717A9"/>
    <w:rsid w:val="00CD4C45"/>
    <w:rsid w:val="00E72903"/>
    <w:rsid w:val="00F07D9A"/>
    <w:rsid w:val="01E07623"/>
    <w:rsid w:val="04D971CD"/>
    <w:rsid w:val="04E9294C"/>
    <w:rsid w:val="3EE94A45"/>
    <w:rsid w:val="48297866"/>
    <w:rsid w:val="56FA0132"/>
    <w:rsid w:val="6A3D1F21"/>
    <w:rsid w:val="7EB2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486</Characters>
  <Lines>10</Lines>
  <Paragraphs>2</Paragraphs>
  <TotalTime>19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2026-04-30T07:57:00Z</dcterms:created>
  <dc:creator>泽宇 李</dc:creator>
  <cp:lastModifiedBy>彤</cp:lastModifiedBy>
  <dcterms:modified xsi:type="dcterms:W3CDTF">2026-05-26T10:40:17Z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eyJoZGlkIjoiZjBmZTMzYmZiYWQyNjQ0YjI4NWI2MWFmZDJkZGQwNWQiLCJ1c2VySWQiOiI2OTk0NjQxMDEifQ==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8F237D49AC48462CA5F6D7D4CBC231EE_13</vt:lpwstr>
  </property>
</Properties>
</file>