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B92E0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C3B27BC">
      <w:pPr>
        <w:rPr>
          <w:rFonts w:hint="eastAsia"/>
        </w:rPr>
      </w:pPr>
    </w:p>
    <w:p w14:paraId="542E8207">
      <w:pPr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OLE_LINK6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2026年“高品质科技园区建设（第一批）”</w:t>
      </w:r>
    </w:p>
    <w:p w14:paraId="173F1A8A">
      <w:pPr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拟支持名单</w:t>
      </w:r>
    </w:p>
    <w:bookmarkEnd w:id="0"/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3399"/>
        <w:gridCol w:w="3971"/>
      </w:tblGrid>
      <w:tr w14:paraId="0505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dxa"/>
          </w:tcPr>
          <w:p w14:paraId="62F2C35A"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399" w:type="dxa"/>
          </w:tcPr>
          <w:p w14:paraId="163D2F43"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971" w:type="dxa"/>
          </w:tcPr>
          <w:p w14:paraId="444ACF78"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拟支持单位</w:t>
            </w:r>
          </w:p>
        </w:tc>
      </w:tr>
      <w:tr w14:paraId="6FD60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926" w:type="dxa"/>
            <w:vAlign w:val="center"/>
          </w:tcPr>
          <w:p w14:paraId="50B85BF0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399" w:type="dxa"/>
            <w:vAlign w:val="center"/>
          </w:tcPr>
          <w:p w14:paraId="4BABF408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众智园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建设项目</w:t>
            </w:r>
          </w:p>
        </w:tc>
        <w:tc>
          <w:tcPr>
            <w:tcW w:w="3971" w:type="dxa"/>
            <w:vAlign w:val="center"/>
          </w:tcPr>
          <w:p w14:paraId="1EBDBBB0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东升学北科技（北京）有限公司、北京晶泰科技有限公司</w:t>
            </w:r>
          </w:p>
        </w:tc>
      </w:tr>
      <w:tr w14:paraId="7A2F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926" w:type="dxa"/>
            <w:vAlign w:val="center"/>
          </w:tcPr>
          <w:p w14:paraId="01EAB9E1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/>
            <w:vAlign w:val="center"/>
          </w:tcPr>
          <w:p w14:paraId="24E9A503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中关村（昌平）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  <w:lang w:val="en-US" w:eastAsia="zh-CN"/>
              </w:rPr>
              <w:t>脑科学与脑机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接口产业园建设项目</w:t>
            </w:r>
          </w:p>
        </w:tc>
        <w:tc>
          <w:tcPr>
            <w:tcW w:w="3971" w:type="dxa"/>
            <w:shd w:val="clear"/>
            <w:vAlign w:val="center"/>
          </w:tcPr>
          <w:p w14:paraId="326C2761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北京昌发展医药健康科技有限公司、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北京精准医创园区管理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有限公司</w:t>
            </w:r>
          </w:p>
        </w:tc>
      </w:tr>
      <w:tr w14:paraId="4FBC1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26" w:type="dxa"/>
            <w:vAlign w:val="center"/>
          </w:tcPr>
          <w:p w14:paraId="0BC3D9F4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/>
            <w:vAlign w:val="center"/>
          </w:tcPr>
          <w:p w14:paraId="738D10B9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飞镖细胞与基因治疗产业园建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设项目</w:t>
            </w:r>
          </w:p>
        </w:tc>
        <w:tc>
          <w:tcPr>
            <w:tcW w:w="3971" w:type="dxa"/>
            <w:shd w:val="clear"/>
            <w:vAlign w:val="center"/>
          </w:tcPr>
          <w:p w14:paraId="05C7740F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北京生创研产管理有限公司、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北京慧心医谷生物科技有限责任公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司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大得创同（北京）科技有限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公司</w:t>
            </w:r>
          </w:p>
        </w:tc>
      </w:tr>
      <w:tr w14:paraId="41C9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7DEAD237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/>
            <w:vAlign w:val="center"/>
          </w:tcPr>
          <w:p w14:paraId="348F7CA5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中关村（通州）创新医学转化产业园建设项目</w:t>
            </w:r>
          </w:p>
        </w:tc>
        <w:tc>
          <w:tcPr>
            <w:tcW w:w="3971" w:type="dxa"/>
            <w:shd w:val="clear"/>
            <w:vAlign w:val="center"/>
          </w:tcPr>
          <w:p w14:paraId="7FAD98BC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北京一方明实科技服务有限公司、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北京北中医科技园管理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有限公司</w:t>
            </w:r>
          </w:p>
        </w:tc>
      </w:tr>
      <w:tr w14:paraId="5ED3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647AC72E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399" w:type="dxa"/>
            <w:shd w:val="clear"/>
            <w:vAlign w:val="center"/>
          </w:tcPr>
          <w:p w14:paraId="55382772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四环医药产业园建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设项目</w:t>
            </w:r>
          </w:p>
        </w:tc>
        <w:tc>
          <w:tcPr>
            <w:tcW w:w="3971" w:type="dxa"/>
            <w:shd w:val="clear"/>
            <w:vAlign w:val="center"/>
          </w:tcPr>
          <w:p w14:paraId="664E244B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北京通发展四环科技有限公司、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北京君环生物科技有限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公司</w:t>
            </w:r>
          </w:p>
        </w:tc>
      </w:tr>
      <w:tr w14:paraId="2DA7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66E39441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399" w:type="dxa"/>
            <w:shd w:val="clear"/>
            <w:vAlign w:val="center"/>
          </w:tcPr>
          <w:p w14:paraId="43BB820A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中关村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0"/>
              </w:rPr>
              <w:t>（</w:t>
            </w: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石景山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0"/>
              </w:rPr>
              <w:t>）</w:t>
            </w: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具身智能数据要素产业园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建设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3971" w:type="dxa"/>
            <w:shd w:val="clear"/>
            <w:vAlign w:val="center"/>
          </w:tcPr>
          <w:p w14:paraId="0B78A037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北京石景山产业发展有限公司、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中财大科技园（北京）有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限公司</w:t>
            </w:r>
          </w:p>
        </w:tc>
      </w:tr>
      <w:tr w14:paraId="1175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7B69FD4A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399" w:type="dxa"/>
            <w:shd w:val="clear"/>
            <w:vAlign w:val="center"/>
          </w:tcPr>
          <w:p w14:paraId="2C26E76F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中关村（延庆）空域技术产业园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建设项目</w:t>
            </w:r>
          </w:p>
        </w:tc>
        <w:tc>
          <w:tcPr>
            <w:tcW w:w="3971" w:type="dxa"/>
            <w:shd w:val="clear"/>
            <w:vAlign w:val="center"/>
          </w:tcPr>
          <w:p w14:paraId="6B89685C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北京中关村延庆园投资发展有限公司、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北京合力清源科技有限公司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北京八达岭低空科技发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展有限公司</w:t>
            </w:r>
          </w:p>
        </w:tc>
      </w:tr>
      <w:tr w14:paraId="28DC1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649D2D40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399" w:type="dxa"/>
            <w:shd w:val="clear"/>
            <w:vAlign w:val="center"/>
          </w:tcPr>
          <w:p w14:paraId="7CDDD267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中关村（房山）绿色能源产业园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建设项目</w:t>
            </w:r>
          </w:p>
        </w:tc>
        <w:tc>
          <w:tcPr>
            <w:tcW w:w="3971" w:type="dxa"/>
            <w:shd w:val="clear"/>
            <w:vAlign w:val="center"/>
          </w:tcPr>
          <w:p w14:paraId="64DDB7AC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北京中关村前沿绿色能源技术产业发展有限公司、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北京智慧宏远科技有限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公司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北京智慧宏业技术服务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有限公司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北京北工商科技服务有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限责任公司</w:t>
            </w:r>
          </w:p>
        </w:tc>
      </w:tr>
      <w:tr w14:paraId="48419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1F72CC6E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399" w:type="dxa"/>
            <w:shd w:val="clear"/>
            <w:vAlign w:val="center"/>
          </w:tcPr>
          <w:p w14:paraId="12195854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怀柔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/>
              </w:rPr>
              <w:t>科学城</w:t>
            </w: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大设施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/>
              </w:rPr>
              <w:t>成果</w:t>
            </w: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转化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/>
              </w:rPr>
              <w:t>聚集</w:t>
            </w: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区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建设</w:t>
            </w: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3971" w:type="dxa"/>
            <w:shd w:val="clear"/>
            <w:vAlign w:val="center"/>
          </w:tcPr>
          <w:p w14:paraId="715E431D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北京怀柔科学城科技服务有限公司、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北京怀柔科学城城开二部开发建设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有限公司</w:t>
            </w:r>
          </w:p>
        </w:tc>
      </w:tr>
      <w:tr w14:paraId="2403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26" w:type="dxa"/>
            <w:vAlign w:val="center"/>
          </w:tcPr>
          <w:p w14:paraId="183117BE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399" w:type="dxa"/>
            <w:shd w:val="clear"/>
            <w:vAlign w:val="center"/>
          </w:tcPr>
          <w:p w14:paraId="2E68887A">
            <w:pPr>
              <w:jc w:val="center"/>
              <w:rPr>
                <w:rFonts w:hint="eastAsia" w:ascii="宋体" w:hAnsi="宋体" w:eastAsia="宋体" w:cstheme="minorEastAsia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ascii="宋体" w:hAnsi="宋体" w:eastAsia="宋体" w:cstheme="minorEastAsia"/>
                <w:kern w:val="0"/>
                <w:sz w:val="24"/>
                <w:szCs w:val="20"/>
              </w:rPr>
              <w:t>国际科技组织总部集聚区建设</w:t>
            </w:r>
            <w:r>
              <w:rPr>
                <w:rFonts w:ascii="宋体" w:hAnsi="宋体" w:eastAsia="宋体" w:cstheme="minor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3971" w:type="dxa"/>
            <w:shd w:val="clear"/>
            <w:vAlign w:val="center"/>
          </w:tcPr>
          <w:p w14:paraId="7B48697D">
            <w:pPr>
              <w:widowControl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北京望京科技投资有限公司、</w:t>
            </w:r>
            <w:r>
              <w:rPr>
                <w:rFonts w:ascii="宋体" w:hAnsi="宋体" w:eastAsia="宋体" w:cs="Times New Roman"/>
                <w:kern w:val="0"/>
                <w:sz w:val="24"/>
                <w:szCs w:val="20"/>
              </w:rPr>
              <w:t>北京朝阳国际科技创新服务有限公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司</w:t>
            </w:r>
          </w:p>
        </w:tc>
      </w:tr>
    </w:tbl>
    <w:p w14:paraId="4C9464B2">
      <w:pPr>
        <w:snapToGrid w:val="0"/>
        <w:spacing w:line="560" w:lineRule="exact"/>
        <w:jc w:val="center"/>
        <w:rPr>
          <w:rFonts w:hint="eastAsia"/>
        </w:rPr>
      </w:pPr>
      <w:bookmarkStart w:id="1" w:name="_GoBack"/>
      <w:bookmarkEnd w:id="1"/>
    </w:p>
    <w:p w14:paraId="139CDD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5B"/>
    <w:rsid w:val="000B0374"/>
    <w:rsid w:val="00127389"/>
    <w:rsid w:val="001D3A17"/>
    <w:rsid w:val="003F1E5B"/>
    <w:rsid w:val="0040538F"/>
    <w:rsid w:val="004712D5"/>
    <w:rsid w:val="005F7C4F"/>
    <w:rsid w:val="00732A2B"/>
    <w:rsid w:val="00753089"/>
    <w:rsid w:val="00980CDA"/>
    <w:rsid w:val="00AD3079"/>
    <w:rsid w:val="00C00079"/>
    <w:rsid w:val="00D11FB9"/>
    <w:rsid w:val="00D25287"/>
    <w:rsid w:val="00D46041"/>
    <w:rsid w:val="00E7594C"/>
    <w:rsid w:val="00EF0242"/>
    <w:rsid w:val="22A97E61"/>
    <w:rsid w:val="36DA64CB"/>
    <w:rsid w:val="429E6BB0"/>
    <w:rsid w:val="505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  <w14:ligatures w14:val="none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630</Words>
  <Characters>635</Characters>
  <Lines>4</Lines>
  <Paragraphs>1</Paragraphs>
  <TotalTime>23</TotalTime>
  <ScaleCrop>false</ScaleCrop>
  <LinksUpToDate>false</LinksUpToDate>
  <CharactersWithSpaces>635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2026-09-16T09:04:00Z</dcterms:created>
  <dc:creator>婧艺 杨</dc:creator>
  <cp:lastModifiedBy>杜依依</cp:lastModifiedBy>
  <dcterms:modified xsi:type="dcterms:W3CDTF">2026-09-17T12:20:52Z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eyJoZGlkIjoiOTg0MTdhOWUwZDc4NjI1NThjZTA3ODZlNDU3NmZlZDQiLCJ1c2VySWQiOiI0Nzg4ODQzMTUifQ==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9228A03E6E40401297EDF982AFC4CEFE_12</vt:lpwstr>
  </property>
</Properties>
</file>