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7D59" w14:textId="12C0A29B" w:rsidR="004A1C5F" w:rsidRDefault="000000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371D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C3A6A92" w14:textId="77777777" w:rsidR="004A1C5F" w:rsidRDefault="0000000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首都科技创新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券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工作流程</w:t>
      </w:r>
      <w:r>
        <w:rPr>
          <w:rFonts w:ascii="方正小标宋简体" w:eastAsia="方正小标宋简体"/>
          <w:sz w:val="44"/>
          <w:szCs w:val="44"/>
        </w:rPr>
        <w:t>示意</w:t>
      </w:r>
      <w:r>
        <w:rPr>
          <w:rFonts w:ascii="方正小标宋简体" w:eastAsia="方正小标宋简体" w:hint="eastAsia"/>
          <w:sz w:val="44"/>
          <w:szCs w:val="44"/>
        </w:rPr>
        <w:t>图</w:t>
      </w:r>
    </w:p>
    <w:p w14:paraId="38170F19" w14:textId="77777777" w:rsidR="004A1C5F" w:rsidRDefault="004A1C5F">
      <w:pPr>
        <w:spacing w:line="500" w:lineRule="exact"/>
        <w:jc w:val="center"/>
      </w:pPr>
    </w:p>
    <w:p w14:paraId="67AB046D" w14:textId="77777777" w:rsidR="004A1C5F" w:rsidRDefault="00000000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76198" distR="76198" simplePos="0" relativeHeight="32" behindDoc="0" locked="0" layoutInCell="1" hidden="0" allowOverlap="1" wp14:anchorId="269EB256" wp14:editId="312C5613">
                <wp:simplePos x="0" y="0"/>
                <wp:positionH relativeFrom="column">
                  <wp:posOffset>908685</wp:posOffset>
                </wp:positionH>
                <wp:positionV relativeFrom="paragraph">
                  <wp:posOffset>197485</wp:posOffset>
                </wp:positionV>
                <wp:extent cx="3872229" cy="1336039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2229" cy="1336039"/>
                        </a:xfrm>
                        <a:prstGeom prst="roundRect">
                          <a:avLst>
                            <a:gd name="adj" fmla="val 166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5508C071" w14:textId="77777777" w:rsidR="004A1C5F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．线上领取</w:t>
                            </w:r>
                          </w:p>
                          <w:p w14:paraId="4BCB8704" w14:textId="77777777" w:rsidR="004A1C5F" w:rsidRDefault="00000000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中小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微企业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和创业团队通过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国际科技创新中心网络服务平台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查看创新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政策、服务事项，填写申报表，提交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营业执照副本、法人身份证、近两年财务报表、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社保证明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、纳税记录、信用中国信用报告及承诺函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后点击领取创新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。申领的创新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须在</w:t>
                            </w:r>
                            <w:r>
                              <w:rPr>
                                <w:rFonts w:ascii="仿宋" w:eastAsia="仿宋"/>
                                <w:color w:val="FF0000"/>
                                <w:szCs w:val="21"/>
                              </w:rPr>
                              <w:t>15日内完成科研活动登记，逾期自动作废。</w: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5A0787BB" w14:textId="77777777" w:rsidR="004A1C5F" w:rsidRDefault="00000000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6DEF049F" w14:textId="77777777" w:rsidR="004A1C5F" w:rsidRDefault="00000000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宋体" w:eastAsia="宋体" w:cs="宋体" w:hint="eastAsia"/>
                                <w:kern w:val="0"/>
                                <w:sz w:val="24"/>
                                <w:szCs w:val="24"/>
                              </w:rPr>
                              <w:t>国际科技创新中心网络服务平台</w: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059132FD" w14:textId="77777777" w:rsidR="004A1C5F" w:rsidRDefault="00000000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2E5DC4B1" w14:textId="77777777" w:rsidR="004A1C5F" w:rsidRDefault="00000000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5E4F774A" w14:textId="77777777" w:rsidR="004A1C5F" w:rsidRDefault="00000000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29A04C8B" w14:textId="77777777" w:rsidR="004A1C5F" w:rsidRDefault="00000000">
                            <w:pPr>
                              <w:widowControl/>
                              <w:jc w:val="left"/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instrText>HYPERLINK "https://www.most.gov.cn/dfkj/bj/zxdt/202210/t20221014_182935.html"</w:instrText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separate"/>
                            </w:r>
                          </w:p>
                          <w:p w14:paraId="05A5313D" w14:textId="77777777" w:rsidR="004A1C5F" w:rsidRDefault="00000000">
                            <w:pPr>
                              <w:widowControl/>
                              <w:spacing w:before="270" w:after="45"/>
                              <w:jc w:val="left"/>
                              <w:outlineLvl w:val="2"/>
                              <w:rPr>
                                <w:rFonts w:ascii="宋体" w:eastAsia="宋体" w:cs="宋体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30"/>
                                <w:szCs w:val="30"/>
                                <w:shd w:val="clear" w:color="auto" w:fill="FFFFFF"/>
                              </w:rPr>
                              <w:t>国际科技创新中心网络服务平台</w:t>
                            </w:r>
                          </w:p>
                          <w:p w14:paraId="2D5EA23D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  <w:szCs w:val="21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color w:val="1A0DAB"/>
                                <w:kern w:val="0"/>
                                <w:sz w:val="24"/>
                                <w:szCs w:val="24"/>
                                <w:shd w:val="clear" w:color="auto" w:fill="FFFFFF"/>
                              </w:rPr>
                              <w:fldChar w:fldCharType="end"/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EB256" id="Rectangle 17" o:spid="_x0000_s1026" style="position:absolute;left:0;text-align:left;margin-left:71.55pt;margin-top:15.55pt;width:304.9pt;height:105.2pt;z-index:32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">
                <v:path arrowok="t"/>
                <v:textbox>
                  <w:txbxContent>
                    <w:p w14:paraId="5508C071" w14:textId="77777777" w:rsidR="004A1C5F" w:rsidRDefault="00000000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1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．线上领取</w:t>
                      </w:r>
                    </w:p>
                    <w:p w14:paraId="4BCB8704" w14:textId="77777777" w:rsidR="004A1C5F" w:rsidRDefault="00000000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中小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微企业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和创业团队通过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国际科技创新中心网络服务平台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查看创新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政策、服务事项，填写申报表，提交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营业执照副本、法人身份证、近两年财务报表、</w:t>
                      </w:r>
                      <w:proofErr w:type="gramStart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社保证明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、纳税记录、信用中国信用报告及承诺函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后点击领取创新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。申领的创新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须在</w:t>
                      </w:r>
                      <w:r>
                        <w:rPr>
                          <w:rFonts w:ascii="仿宋" w:eastAsia="仿宋"/>
                          <w:color w:val="FF0000"/>
                          <w:szCs w:val="21"/>
                        </w:rPr>
                        <w:t>15日内完成科研活动登记，逾期自动作废。</w: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5A0787BB" w14:textId="77777777" w:rsidR="004A1C5F" w:rsidRDefault="00000000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6DEF049F" w14:textId="77777777" w:rsidR="004A1C5F" w:rsidRDefault="00000000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宋体" w:eastAsia="宋体" w:cs="宋体" w:hint="eastAsia"/>
                          <w:kern w:val="0"/>
                          <w:sz w:val="24"/>
                          <w:szCs w:val="24"/>
                        </w:rPr>
                        <w:t>国际科技创新中心网络服务平台</w: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059132FD" w14:textId="77777777" w:rsidR="004A1C5F" w:rsidRDefault="00000000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2E5DC4B1" w14:textId="77777777" w:rsidR="004A1C5F" w:rsidRDefault="00000000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5E4F774A" w14:textId="77777777" w:rsidR="004A1C5F" w:rsidRDefault="00000000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29A04C8B" w14:textId="77777777" w:rsidR="004A1C5F" w:rsidRDefault="00000000">
                      <w:pPr>
                        <w:widowControl/>
                        <w:jc w:val="left"/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begin"/>
                      </w:r>
                      <w:r>
                        <w:instrText>HYPERLINK "https://www.most.gov.cn/dfkj/bj/zxdt/202210/t20221014_182935.html"</w:instrText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</w: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separate"/>
                      </w:r>
                    </w:p>
                    <w:p w14:paraId="05A5313D" w14:textId="77777777" w:rsidR="004A1C5F" w:rsidRDefault="00000000">
                      <w:pPr>
                        <w:widowControl/>
                        <w:spacing w:before="270" w:after="45"/>
                        <w:jc w:val="left"/>
                        <w:outlineLvl w:val="2"/>
                        <w:rPr>
                          <w:rFonts w:ascii="宋体" w:eastAsia="宋体" w:cs="宋体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30"/>
                          <w:szCs w:val="30"/>
                          <w:shd w:val="clear" w:color="auto" w:fill="FFFFFF"/>
                        </w:rPr>
                        <w:t>国际科技创新中心网络服务平台</w:t>
                      </w:r>
                    </w:p>
                    <w:p w14:paraId="2D5EA23D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  <w:szCs w:val="21"/>
                        </w:rPr>
                      </w:pPr>
                      <w:r>
                        <w:rPr>
                          <w:rFonts w:ascii="Arial" w:eastAsia="宋体" w:hAnsi="Arial"/>
                          <w:color w:val="1A0DAB"/>
                          <w:kern w:val="0"/>
                          <w:sz w:val="24"/>
                          <w:szCs w:val="24"/>
                          <w:shd w:val="clear" w:color="auto" w:fill="FFFFFF"/>
                        </w:rPr>
                        <w:fldChar w:fldCharType="end"/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D5BB57" w14:textId="77777777" w:rsidR="004A1C5F" w:rsidRDefault="004A1C5F">
      <w:pPr>
        <w:spacing w:line="400" w:lineRule="exact"/>
      </w:pPr>
    </w:p>
    <w:p w14:paraId="7080C81A" w14:textId="77777777" w:rsidR="004A1C5F" w:rsidRDefault="004A1C5F">
      <w:pPr>
        <w:spacing w:line="400" w:lineRule="exact"/>
      </w:pPr>
    </w:p>
    <w:p w14:paraId="178982F0" w14:textId="77777777" w:rsidR="004A1C5F" w:rsidRDefault="004A1C5F">
      <w:pPr>
        <w:spacing w:line="400" w:lineRule="exact"/>
      </w:pPr>
    </w:p>
    <w:p w14:paraId="1170DD79" w14:textId="77777777" w:rsidR="004A1C5F" w:rsidRDefault="004A1C5F">
      <w:pPr>
        <w:spacing w:line="400" w:lineRule="exact"/>
      </w:pPr>
    </w:p>
    <w:p w14:paraId="31ED2BD9" w14:textId="77777777" w:rsidR="004A1C5F" w:rsidRDefault="00000000">
      <w:pPr>
        <w:spacing w:line="4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28" behindDoc="0" locked="0" layoutInCell="1" hidden="0" allowOverlap="1" wp14:anchorId="0CEEDFA9" wp14:editId="4307182F">
                <wp:simplePos x="0" y="0"/>
                <wp:positionH relativeFrom="column">
                  <wp:posOffset>2794635</wp:posOffset>
                </wp:positionH>
                <wp:positionV relativeFrom="paragraph">
                  <wp:posOffset>118110</wp:posOffset>
                </wp:positionV>
                <wp:extent cx="0" cy="42164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164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80CD5" id="Line 7" o:spid="_x0000_s1026" style="position:absolute;left:0;text-align:left;z-index:2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05pt,9.3pt" to="220.0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">
                <v:stroke endarrow="block"/>
                <o:lock v:ext="edit" shapetype="f"/>
              </v:line>
            </w:pict>
          </mc:Fallback>
        </mc:AlternateContent>
      </w:r>
    </w:p>
    <w:p w14:paraId="72B7E2D8" w14:textId="77777777" w:rsidR="004A1C5F" w:rsidRDefault="004A1C5F">
      <w:pPr>
        <w:spacing w:line="400" w:lineRule="exact"/>
      </w:pPr>
    </w:p>
    <w:p w14:paraId="13866F75" w14:textId="77777777" w:rsidR="004A1C5F" w:rsidRDefault="00000000">
      <w:pPr>
        <w:spacing w:line="4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26" behindDoc="0" locked="0" layoutInCell="1" hidden="0" allowOverlap="1" wp14:anchorId="023788FD" wp14:editId="278EF115">
                <wp:simplePos x="0" y="0"/>
                <wp:positionH relativeFrom="column">
                  <wp:posOffset>765810</wp:posOffset>
                </wp:positionH>
                <wp:positionV relativeFrom="paragraph">
                  <wp:posOffset>31750</wp:posOffset>
                </wp:positionV>
                <wp:extent cx="4076699" cy="73342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699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7FEB5B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．线下沟通</w:t>
                            </w:r>
                          </w:p>
                          <w:p w14:paraId="1674C44C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中小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微企业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和创业团队与开放单位进行线下沟通，开放单位审核确认企业资质及项目情况符合创新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支持范围，可以开展项目合作后，填写审核表，并签订合同。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788FD" id="Rectangle 4" o:spid="_x0000_s1027" style="position:absolute;left:0;text-align:left;margin-left:60.3pt;margin-top:2.5pt;width:321pt;height:57.75pt;z-index:26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">
                <v:path arrowok="t"/>
                <v:textbox>
                  <w:txbxContent>
                    <w:p w14:paraId="107FEB5B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2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．线下沟通</w:t>
                      </w:r>
                    </w:p>
                    <w:p w14:paraId="1674C44C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中小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微企业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和创业团队与开放单位进行线下沟通，开放单位审核确认企业资质及项目情况符合创新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支持范围，可以开展项目合作后，填写审核表，并签订合同。</w:t>
                      </w:r>
                    </w:p>
                  </w:txbxContent>
                </v:textbox>
              </v:rect>
            </w:pict>
          </mc:Fallback>
        </mc:AlternateContent>
      </w:r>
    </w:p>
    <w:p w14:paraId="276EA011" w14:textId="77777777" w:rsidR="004A1C5F" w:rsidRDefault="004A1C5F">
      <w:pPr>
        <w:spacing w:line="400" w:lineRule="exact"/>
      </w:pPr>
    </w:p>
    <w:p w14:paraId="59FF675E" w14:textId="77777777" w:rsidR="004A1C5F" w:rsidRDefault="004A1C5F"/>
    <w:p w14:paraId="362D6E05" w14:textId="77777777" w:rsidR="004A1C5F" w:rsidRDefault="00000000">
      <w:pPr>
        <w:spacing w:line="400" w:lineRule="exact"/>
        <w:rPr>
          <w:rFonts w:ascii="方正仿宋_GBK" w:eastAsia="方正仿宋_GBK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44" behindDoc="0" locked="0" layoutInCell="1" hidden="0" allowOverlap="1" wp14:anchorId="31C37BB0" wp14:editId="336CDD3D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3810" cy="291464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H="1">
                          <a:off x="0" y="0"/>
                          <a:ext cx="3810" cy="29146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56687" id="Line 37" o:spid="_x0000_s1026" style="position:absolute;left:0;text-align:left;flip:x;z-index:44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" from="220.5pt,5.7pt" to="220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">
                <v:stroke endarrow="block"/>
                <o:lock v:ext="edit" shapetype="f"/>
              </v:line>
            </w:pict>
          </mc:Fallback>
        </mc:AlternateContent>
      </w:r>
    </w:p>
    <w:p w14:paraId="07E28CBD" w14:textId="77777777" w:rsidR="004A1C5F" w:rsidRDefault="00000000">
      <w:pPr>
        <w:spacing w:line="400" w:lineRule="exact"/>
        <w:rPr>
          <w:rFonts w:ascii="方正仿宋_GBK" w:eastAsia="方正仿宋_GBK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46" behindDoc="0" locked="0" layoutInCell="1" hidden="0" allowOverlap="1" wp14:anchorId="72703FE1" wp14:editId="574F88F5">
                <wp:simplePos x="0" y="0"/>
                <wp:positionH relativeFrom="column">
                  <wp:posOffset>746760</wp:posOffset>
                </wp:positionH>
                <wp:positionV relativeFrom="paragraph">
                  <wp:posOffset>122554</wp:posOffset>
                </wp:positionV>
                <wp:extent cx="4114800" cy="878205"/>
                <wp:effectExtent l="0" t="0" r="0" b="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E3B6E7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．登记确认</w:t>
                            </w:r>
                          </w:p>
                          <w:p w14:paraId="09EC8739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开放单位登录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北京市科技计划综合管理平台——在线服务系统，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填写项目信息，并提交合同、审核表等附件材料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确认创新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的使用。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已登记科研活动的创新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有效期最长为</w:t>
                            </w:r>
                            <w:r>
                              <w:rPr>
                                <w:rFonts w:ascii="仿宋" w:eastAsia="仿宋"/>
                                <w:color w:val="FF0000"/>
                                <w:szCs w:val="21"/>
                              </w:rPr>
                              <w:t>3个月，逾期自动作废。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03FE1" id="Rectangle 38" o:spid="_x0000_s1028" style="position:absolute;left:0;text-align:left;margin-left:58.8pt;margin-top:9.65pt;width:324pt;height:69.15pt;z-index:46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">
                <v:path arrowok="t"/>
                <v:textbox>
                  <w:txbxContent>
                    <w:p w14:paraId="1BE3B6E7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3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．登记确认</w:t>
                      </w:r>
                    </w:p>
                    <w:p w14:paraId="09EC8739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开放单位登录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北京市科技计划综合管理平台——在线服务系统，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填写项目信息，并提交合同、审核表等附件材料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，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确认创新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的使用。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已登记科研活动的创新</w:t>
                      </w:r>
                      <w:proofErr w:type="gramStart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有效期最长为</w:t>
                      </w:r>
                      <w:r>
                        <w:rPr>
                          <w:rFonts w:ascii="仿宋" w:eastAsia="仿宋"/>
                          <w:color w:val="FF0000"/>
                          <w:szCs w:val="21"/>
                        </w:rPr>
                        <w:t>3个月，逾期自动作废。</w:t>
                      </w:r>
                    </w:p>
                  </w:txbxContent>
                </v:textbox>
              </v:rect>
            </w:pict>
          </mc:Fallback>
        </mc:AlternateContent>
      </w:r>
    </w:p>
    <w:p w14:paraId="193DD6C0" w14:textId="77777777" w:rsidR="004A1C5F" w:rsidRDefault="004A1C5F"/>
    <w:p w14:paraId="74643E0B" w14:textId="77777777" w:rsidR="004A1C5F" w:rsidRDefault="004A1C5F"/>
    <w:p w14:paraId="44AD11F9" w14:textId="77777777" w:rsidR="004A1C5F" w:rsidRDefault="004A1C5F"/>
    <w:p w14:paraId="3E975F8A" w14:textId="77777777" w:rsidR="004A1C5F" w:rsidRDefault="00000000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76198" distR="76198" simplePos="0" relativeHeight="50" behindDoc="0" locked="0" layoutInCell="1" hidden="0" allowOverlap="1" wp14:anchorId="21460057" wp14:editId="1587BB36">
                <wp:simplePos x="0" y="0"/>
                <wp:positionH relativeFrom="column">
                  <wp:posOffset>746760</wp:posOffset>
                </wp:positionH>
                <wp:positionV relativeFrom="paragraph">
                  <wp:posOffset>385445</wp:posOffset>
                </wp:positionV>
                <wp:extent cx="4114800" cy="699769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699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881D68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．项目执行</w:t>
                            </w:r>
                          </w:p>
                          <w:p w14:paraId="63DCF10D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根据合同要求，中小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微企业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和创业团队与开放单位线下开展项目合作，并完成合同约定的所有事项。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60057" id="Rectangle 18" o:spid="_x0000_s1029" style="position:absolute;margin-left:58.8pt;margin-top:30.35pt;width:324pt;height:55.1pt;z-index:50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">
                <v:path arrowok="t"/>
                <v:textbox>
                  <w:txbxContent>
                    <w:p w14:paraId="3F881D68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4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．项目执行</w:t>
                      </w:r>
                    </w:p>
                    <w:p w14:paraId="63DCF10D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根据合同要求，中小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微企业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和创业团队与开放单位线下开展项目合作，并完成合同约定的所有事项。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30" behindDoc="0" locked="0" layoutInCell="1" hidden="0" allowOverlap="1" wp14:anchorId="1325C389" wp14:editId="2ACB2C19">
                <wp:simplePos x="0" y="0"/>
                <wp:positionH relativeFrom="column">
                  <wp:posOffset>2794635</wp:posOffset>
                </wp:positionH>
                <wp:positionV relativeFrom="paragraph">
                  <wp:posOffset>158750</wp:posOffset>
                </wp:positionV>
                <wp:extent cx="0" cy="226695"/>
                <wp:effectExtent l="0" t="0" r="0" b="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F387F" id="Line 8" o:spid="_x0000_s1026" style="position:absolute;left:0;text-align:left;z-index:30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05pt,12.5pt" to="220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">
                <v:stroke endarrow="block"/>
                <o:lock v:ext="edit" shapetype="f"/>
              </v:line>
            </w:pict>
          </mc:Fallback>
        </mc:AlternateContent>
      </w:r>
    </w:p>
    <w:p w14:paraId="5039020E" w14:textId="77777777" w:rsidR="004A1C5F" w:rsidRDefault="00000000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48" behindDoc="0" locked="0" layoutInCell="1" hidden="0" allowOverlap="1" wp14:anchorId="4F677FF1" wp14:editId="50A4179E">
                <wp:simplePos x="0" y="0"/>
                <wp:positionH relativeFrom="column">
                  <wp:posOffset>2804160</wp:posOffset>
                </wp:positionH>
                <wp:positionV relativeFrom="paragraph">
                  <wp:posOffset>465455</wp:posOffset>
                </wp:positionV>
                <wp:extent cx="0" cy="197484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01F37" id="Line 20" o:spid="_x0000_s1026" style="position:absolute;left:0;text-align:left;z-index:4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8pt,36.65pt" to="220.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</w:p>
    <w:p w14:paraId="3610B385" w14:textId="77777777" w:rsidR="004A1C5F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76198" distR="76198" simplePos="0" relativeHeight="34" behindDoc="0" locked="0" layoutInCell="1" hidden="0" allowOverlap="1" wp14:anchorId="422AE4C9" wp14:editId="0297CB70">
                <wp:simplePos x="0" y="0"/>
                <wp:positionH relativeFrom="column">
                  <wp:posOffset>737235</wp:posOffset>
                </wp:positionH>
                <wp:positionV relativeFrom="paragraph">
                  <wp:posOffset>66675</wp:posOffset>
                </wp:positionV>
                <wp:extent cx="4114800" cy="1044574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044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9BA5DC1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．兑现申请</w:t>
                            </w:r>
                          </w:p>
                          <w:p w14:paraId="7DABAA39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项目执行完成后，开放单位通过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北京市科技计划综合管理平台——在线服务系统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提交项目成效、项目完成证明材料等相关信息及附件。并提交创新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兑现评审申请。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服务合同到期后</w:t>
                            </w:r>
                            <w:r>
                              <w:rPr>
                                <w:rFonts w:ascii="仿宋" w:eastAsia="仿宋"/>
                                <w:color w:val="FF0000"/>
                                <w:szCs w:val="21"/>
                              </w:rPr>
                              <w:t>1个月内，开放单位须通过指定网站在线提交相关证明材料申请兑现，逾期自动作废</w:t>
                            </w:r>
                            <w:r>
                              <w:rPr>
                                <w:rFonts w:ascii="仿宋" w:eastAsia="仿宋" w:hint="eastAsia"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AE4C9" id="_x0000_s1030" style="position:absolute;margin-left:58.05pt;margin-top:5.25pt;width:324pt;height:82.25pt;z-index:34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">
                <v:path arrowok="t"/>
                <v:textbox>
                  <w:txbxContent>
                    <w:p w14:paraId="79BA5DC1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5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．兑现申请</w:t>
                      </w:r>
                    </w:p>
                    <w:p w14:paraId="7DABAA39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项目执行完成后，开放单位通过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北京市科技计划综合管理平台——在线服务系统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提交项目成效、项目完成证明材料等相关信息及附件。并提交创新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兑现评审申请。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创新</w:t>
                      </w:r>
                      <w:proofErr w:type="gramStart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服务合同到期后</w:t>
                      </w:r>
                      <w:r>
                        <w:rPr>
                          <w:rFonts w:ascii="仿宋" w:eastAsia="仿宋"/>
                          <w:color w:val="FF0000"/>
                          <w:szCs w:val="21"/>
                        </w:rPr>
                        <w:t>1个月内，开放单位须通过指定网站在线提交相关证明材料申请兑现，逾期自动作废</w:t>
                      </w:r>
                      <w:r>
                        <w:rPr>
                          <w:rFonts w:ascii="仿宋" w:eastAsia="仿宋" w:hint="eastAsia"/>
                          <w:color w:val="FF000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9C3C664" w14:textId="77777777" w:rsidR="004A1C5F" w:rsidRDefault="00000000">
      <w:pPr>
        <w:widowControl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54" behindDoc="0" locked="0" layoutInCell="1" hidden="0" allowOverlap="1" wp14:anchorId="1464480E" wp14:editId="662CF5B0">
                <wp:simplePos x="0" y="0"/>
                <wp:positionH relativeFrom="column">
                  <wp:posOffset>727709</wp:posOffset>
                </wp:positionH>
                <wp:positionV relativeFrom="paragraph">
                  <wp:posOffset>1922779</wp:posOffset>
                </wp:positionV>
                <wp:extent cx="4091940" cy="74104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9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23F5E99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．资金拨付</w:t>
                            </w:r>
                          </w:p>
                          <w:p w14:paraId="341CF9EF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兑现评审结果公示无异议的，向开放单位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兑现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拨付创新</w:t>
                            </w:r>
                            <w:proofErr w:type="gramStart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券</w:t>
                            </w:r>
                            <w:proofErr w:type="gramEnd"/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资金。</w:t>
                            </w:r>
                          </w:p>
                          <w:p w14:paraId="56AD244F" w14:textId="77777777" w:rsidR="004A1C5F" w:rsidRDefault="004A1C5F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</w:p>
                          <w:p w14:paraId="4B56C669" w14:textId="77777777" w:rsidR="004A1C5F" w:rsidRDefault="004A1C5F"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4480E" id="Rectangle 25" o:spid="_x0000_s1031" style="position:absolute;margin-left:57.3pt;margin-top:151.4pt;width:322.2pt;height:58.35pt;z-index:54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">
                <v:path arrowok="t"/>
                <v:textbox>
                  <w:txbxContent>
                    <w:p w14:paraId="623F5E99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7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．资金拨付</w:t>
                      </w:r>
                    </w:p>
                    <w:p w14:paraId="341CF9EF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 w:hint="eastAsia"/>
                          <w:szCs w:val="21"/>
                        </w:rPr>
                        <w:t>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兑现评审结果公示无异议的，向开放单位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兑现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拨付创新</w:t>
                      </w:r>
                      <w:proofErr w:type="gramStart"/>
                      <w:r>
                        <w:rPr>
                          <w:rFonts w:ascii="仿宋" w:eastAsia="仿宋" w:hint="eastAsia"/>
                          <w:szCs w:val="21"/>
                        </w:rPr>
                        <w:t>券</w:t>
                      </w:r>
                      <w:proofErr w:type="gramEnd"/>
                      <w:r>
                        <w:rPr>
                          <w:rFonts w:ascii="仿宋" w:eastAsia="仿宋" w:hint="eastAsia"/>
                          <w:szCs w:val="21"/>
                        </w:rPr>
                        <w:t>资金。</w:t>
                      </w:r>
                    </w:p>
                    <w:p w14:paraId="56AD244F" w14:textId="77777777" w:rsidR="004A1C5F" w:rsidRDefault="004A1C5F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</w:p>
                    <w:p w14:paraId="4B56C669" w14:textId="77777777" w:rsidR="004A1C5F" w:rsidRDefault="004A1C5F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40" behindDoc="0" locked="0" layoutInCell="1" hidden="0" allowOverlap="1" wp14:anchorId="65DA3F0C" wp14:editId="00B18E99">
                <wp:simplePos x="0" y="0"/>
                <wp:positionH relativeFrom="column">
                  <wp:posOffset>2260600</wp:posOffset>
                </wp:positionH>
                <wp:positionV relativeFrom="paragraph">
                  <wp:posOffset>2884805</wp:posOffset>
                </wp:positionV>
                <wp:extent cx="1000760" cy="295274"/>
                <wp:effectExtent l="0" t="0" r="0" b="0"/>
                <wp:wrapNone/>
                <wp:docPr id="2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760" cy="295274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E5167E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eastAsia="方正仿宋简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结束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A3F0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5" o:spid="_x0000_s1032" type="#_x0000_t176" style="position:absolute;margin-left:178pt;margin-top:227.15pt;width:78.8pt;height:23.25pt;z-index:40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">
                <v:path arrowok="t"/>
                <v:textbox>
                  <w:txbxContent>
                    <w:p w14:paraId="25E5167E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eastAsia="方正仿宋简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8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.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42" behindDoc="0" locked="0" layoutInCell="1" hidden="0" allowOverlap="1" wp14:anchorId="36B831E3" wp14:editId="535EB50B">
                <wp:simplePos x="0" y="0"/>
                <wp:positionH relativeFrom="column">
                  <wp:posOffset>2775585</wp:posOffset>
                </wp:positionH>
                <wp:positionV relativeFrom="paragraph">
                  <wp:posOffset>2644775</wp:posOffset>
                </wp:positionV>
                <wp:extent cx="0" cy="220980"/>
                <wp:effectExtent l="0" t="0" r="0" b="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C00CB" id="Line 36" o:spid="_x0000_s1026" style="position:absolute;left:0;text-align:left;z-index:42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18.55pt,208.25pt" to="218.5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52" behindDoc="0" locked="0" layoutInCell="1" hidden="0" allowOverlap="1" wp14:anchorId="73545BA8" wp14:editId="064D351F">
                <wp:simplePos x="0" y="0"/>
                <wp:positionH relativeFrom="column">
                  <wp:posOffset>2785110</wp:posOffset>
                </wp:positionH>
                <wp:positionV relativeFrom="paragraph">
                  <wp:posOffset>1711325</wp:posOffset>
                </wp:positionV>
                <wp:extent cx="0" cy="220979"/>
                <wp:effectExtent l="0" t="0" r="0" b="0"/>
                <wp:wrapNone/>
                <wp:docPr id="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79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E1131" id="Line 36" o:spid="_x0000_s1026" style="position:absolute;left:0;text-align:left;z-index:52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19.3pt,134.75pt" to="219.3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76198" distR="76198" simplePos="0" relativeHeight="36" behindDoc="0" locked="0" layoutInCell="1" hidden="0" allowOverlap="1" wp14:anchorId="5AFB87C1" wp14:editId="7E93D85E">
                <wp:simplePos x="0" y="0"/>
                <wp:positionH relativeFrom="column">
                  <wp:posOffset>727709</wp:posOffset>
                </wp:positionH>
                <wp:positionV relativeFrom="paragraph">
                  <wp:posOffset>1140460</wp:posOffset>
                </wp:positionV>
                <wp:extent cx="4114800" cy="575945"/>
                <wp:effectExtent l="0" t="0" r="0" b="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335195" w14:textId="77777777" w:rsidR="004A1C5F" w:rsidRDefault="0000000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．</w:t>
                            </w:r>
                            <w:r>
                              <w:rPr>
                                <w:rFonts w:ascii="黑体" w:eastAsia="黑体"/>
                                <w:szCs w:val="21"/>
                              </w:rPr>
                              <w:t>组织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评审</w:t>
                            </w:r>
                          </w:p>
                          <w:p w14:paraId="06CDC96D" w14:textId="77777777" w:rsidR="004A1C5F" w:rsidRDefault="00000000">
                            <w:pPr>
                              <w:spacing w:line="240" w:lineRule="exact"/>
                              <w:jc w:val="left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市科委、中关村管委会定期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组织专家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进行兑现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评审，形成兑现评审结果，</w:t>
                            </w:r>
                            <w:r>
                              <w:rPr>
                                <w:rFonts w:ascii="仿宋" w:eastAsia="仿宋"/>
                                <w:szCs w:val="21"/>
                              </w:rPr>
                              <w:t>并对结果进行</w:t>
                            </w:r>
                            <w:r>
                              <w:rPr>
                                <w:rFonts w:ascii="仿宋" w:eastAsia="仿宋" w:hint="eastAsia"/>
                                <w:szCs w:val="21"/>
                              </w:rPr>
                              <w:t>公示。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B87C1" id="Rectangle 19" o:spid="_x0000_s1033" style="position:absolute;margin-left:57.3pt;margin-top:89.8pt;width:324pt;height:45.35pt;z-index:36;visibility:visible;mso-wrap-style:square;mso-wrap-distance-left:2.11661mm;mso-wrap-distance-top:0;mso-wrap-distance-right:2.11661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">
                <v:path arrowok="t"/>
                <v:textbox>
                  <w:txbxContent>
                    <w:p w14:paraId="77335195" w14:textId="77777777" w:rsidR="004A1C5F" w:rsidRDefault="00000000"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/>
                          <w:szCs w:val="21"/>
                        </w:rPr>
                        <w:t>6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．</w:t>
                      </w:r>
                      <w:r>
                        <w:rPr>
                          <w:rFonts w:ascii="黑体" w:eastAsia="黑体"/>
                          <w:szCs w:val="21"/>
                        </w:rPr>
                        <w:t>组织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评审</w:t>
                      </w:r>
                    </w:p>
                    <w:p w14:paraId="06CDC96D" w14:textId="77777777" w:rsidR="004A1C5F" w:rsidRDefault="00000000">
                      <w:pPr>
                        <w:spacing w:line="240" w:lineRule="exact"/>
                        <w:jc w:val="left"/>
                        <w:rPr>
                          <w:rFonts w:ascii="仿宋" w:eastAsia="仿宋"/>
                        </w:rPr>
                      </w:pPr>
                      <w:r>
                        <w:rPr>
                          <w:rFonts w:ascii="仿宋" w:eastAsia="仿宋"/>
                          <w:szCs w:val="21"/>
                        </w:rPr>
                        <w:t>市科委、中关村管委会定期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组织专家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进行兑现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评审，形成兑现评审结果，</w:t>
                      </w:r>
                      <w:r>
                        <w:rPr>
                          <w:rFonts w:ascii="仿宋" w:eastAsia="仿宋"/>
                          <w:szCs w:val="21"/>
                        </w:rPr>
                        <w:t>并对结果进行</w:t>
                      </w:r>
                      <w:r>
                        <w:rPr>
                          <w:rFonts w:ascii="仿宋" w:eastAsia="仿宋" w:hint="eastAsia"/>
                          <w:szCs w:val="21"/>
                        </w:rPr>
                        <w:t>公示。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38" behindDoc="0" locked="0" layoutInCell="1" hidden="0" allowOverlap="1" wp14:anchorId="08E08583" wp14:editId="286EB3B4">
                <wp:simplePos x="0" y="0"/>
                <wp:positionH relativeFrom="column">
                  <wp:posOffset>2794635</wp:posOffset>
                </wp:positionH>
                <wp:positionV relativeFrom="paragraph">
                  <wp:posOffset>930274</wp:posOffset>
                </wp:positionV>
                <wp:extent cx="0" cy="197485"/>
                <wp:effectExtent l="0" t="0" r="0" b="0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AAEAE" id="Line 20" o:spid="_x0000_s1026" style="position:absolute;left:0;text-align:left;z-index:3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" from="220.05pt,73.25pt" to="220.0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">
                <v:stroke endarrow="block"/>
                <o:lock v:ext="edit" shapetype="f"/>
              </v:line>
            </w:pict>
          </mc:Fallback>
        </mc:AlternateContent>
      </w:r>
    </w:p>
    <w:sectPr w:rsidR="004A1C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1A42" w14:textId="77777777" w:rsidR="00CE3FCC" w:rsidRDefault="00CE3FCC" w:rsidP="002371D1">
      <w:r>
        <w:separator/>
      </w:r>
    </w:p>
  </w:endnote>
  <w:endnote w:type="continuationSeparator" w:id="0">
    <w:p w14:paraId="4A9B22D4" w14:textId="77777777" w:rsidR="00CE3FCC" w:rsidRDefault="00CE3FCC" w:rsidP="0023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B0FA" w14:textId="77777777" w:rsidR="00CE3FCC" w:rsidRDefault="00CE3FCC" w:rsidP="002371D1">
      <w:r>
        <w:separator/>
      </w:r>
    </w:p>
  </w:footnote>
  <w:footnote w:type="continuationSeparator" w:id="0">
    <w:p w14:paraId="30A6D5F4" w14:textId="77777777" w:rsidR="00CE3FCC" w:rsidRDefault="00CE3FCC" w:rsidP="0023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5F"/>
    <w:rsid w:val="002371D1"/>
    <w:rsid w:val="004A1C5F"/>
    <w:rsid w:val="00C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F8427"/>
  <w15:docId w15:val="{0DCC5256-CB65-4E7B-AD13-B8F5270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/>
      <w:b/>
      <w:sz w:val="32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</dc:creator>
  <cp:lastModifiedBy>霞 孟</cp:lastModifiedBy>
  <cp:revision>3</cp:revision>
  <cp:lastPrinted>2023-10-19T01:07:00Z</cp:lastPrinted>
  <dcterms:created xsi:type="dcterms:W3CDTF">2023-10-19T01:28:00Z</dcterms:created>
  <dcterms:modified xsi:type="dcterms:W3CDTF">2024-03-12T02:29:00Z</dcterms:modified>
</cp:coreProperties>
</file>