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EAD9A4">
      <w:pPr>
        <w:tabs>
          <w:tab w:val="left" w:pos="6630"/>
        </w:tabs>
        <w:spacing w:line="360" w:lineRule="auto"/>
        <w:rPr>
          <w:rFonts w:ascii="黑体" w:hAnsi="黑体" w:eastAsia="黑体"/>
          <w:color w:val="000000"/>
          <w:sz w:val="32"/>
          <w:highlight w:val="none"/>
        </w:rPr>
      </w:pPr>
    </w:p>
    <w:p w14:paraId="52689542">
      <w:pPr>
        <w:spacing w:line="560" w:lineRule="exact"/>
        <w:jc w:val="center"/>
        <w:rPr>
          <w:rFonts w:ascii="方正小标宋简体" w:eastAsia="方正小标宋简体"/>
          <w:color w:val="000000"/>
          <w:sz w:val="36"/>
          <w:szCs w:val="36"/>
          <w:highlight w:val="none"/>
        </w:rPr>
      </w:pPr>
      <w:r>
        <w:rPr>
          <w:rFonts w:hint="eastAsia" w:ascii="方正小标宋简体" w:eastAsia="方正小标宋简体"/>
          <w:color w:val="000000"/>
          <w:sz w:val="36"/>
          <w:szCs w:val="36"/>
          <w:highlight w:val="none"/>
        </w:rPr>
        <w:t>北京市科委行政事务服务中心202</w:t>
      </w:r>
      <w:r>
        <w:rPr>
          <w:rFonts w:ascii="方正小标宋简体" w:eastAsia="方正小标宋简体"/>
          <w:color w:val="000000"/>
          <w:sz w:val="36"/>
          <w:szCs w:val="36"/>
          <w:highlight w:val="none"/>
        </w:rPr>
        <w:t>1</w:t>
      </w:r>
      <w:r>
        <w:rPr>
          <w:rFonts w:hint="eastAsia" w:ascii="方正小标宋简体" w:eastAsia="方正小标宋简体"/>
          <w:color w:val="000000"/>
          <w:sz w:val="36"/>
          <w:szCs w:val="36"/>
          <w:highlight w:val="none"/>
        </w:rPr>
        <w:t>年财政预算信息</w:t>
      </w:r>
    </w:p>
    <w:p w14:paraId="7ED43C88">
      <w:pPr>
        <w:spacing w:line="240" w:lineRule="exact"/>
        <w:jc w:val="center"/>
        <w:rPr>
          <w:rFonts w:ascii="方正小标宋简体" w:eastAsia="方正小标宋简体"/>
          <w:color w:val="000000"/>
          <w:sz w:val="32"/>
          <w:szCs w:val="32"/>
          <w:highlight w:val="none"/>
        </w:rPr>
      </w:pPr>
    </w:p>
    <w:p w14:paraId="4B3A00B3">
      <w:pPr>
        <w:spacing w:line="560" w:lineRule="exact"/>
        <w:jc w:val="center"/>
        <w:rPr>
          <w:rFonts w:ascii="方正小标宋简体" w:eastAsia="方正小标宋简体"/>
          <w:color w:val="000000"/>
          <w:sz w:val="32"/>
          <w:szCs w:val="32"/>
          <w:highlight w:val="none"/>
        </w:rPr>
      </w:pPr>
      <w:r>
        <w:rPr>
          <w:rFonts w:hint="eastAsia" w:ascii="方正小标宋简体" w:eastAsia="方正小标宋简体"/>
          <w:color w:val="000000"/>
          <w:sz w:val="32"/>
          <w:szCs w:val="32"/>
          <w:highlight w:val="none"/>
        </w:rPr>
        <w:t>目   录</w:t>
      </w:r>
    </w:p>
    <w:p w14:paraId="66F37594">
      <w:pPr>
        <w:spacing w:line="240" w:lineRule="exact"/>
        <w:jc w:val="center"/>
        <w:rPr>
          <w:rFonts w:ascii="方正小标宋简体" w:eastAsia="方正小标宋简体"/>
          <w:color w:val="000000"/>
          <w:sz w:val="32"/>
          <w:szCs w:val="32"/>
          <w:highlight w:val="none"/>
        </w:rPr>
      </w:pPr>
    </w:p>
    <w:p w14:paraId="2A363E9E">
      <w:pPr>
        <w:spacing w:line="560" w:lineRule="exact"/>
        <w:rPr>
          <w:rFonts w:ascii="仿宋_GB2312" w:eastAsia="仿宋_GB2312"/>
          <w:color w:val="000000"/>
          <w:sz w:val="32"/>
          <w:szCs w:val="32"/>
          <w:highlight w:val="none"/>
        </w:rPr>
      </w:pPr>
      <w:r>
        <w:rPr>
          <w:rFonts w:hint="eastAsia" w:ascii="仿宋_GB2312" w:eastAsia="仿宋_GB2312"/>
          <w:color w:val="000000"/>
          <w:sz w:val="32"/>
          <w:szCs w:val="32"/>
          <w:highlight w:val="none"/>
        </w:rPr>
        <w:t>第一部分 202</w:t>
      </w:r>
      <w:r>
        <w:rPr>
          <w:rFonts w:ascii="仿宋_GB2312" w:eastAsia="仿宋_GB2312"/>
          <w:color w:val="000000"/>
          <w:sz w:val="32"/>
          <w:szCs w:val="32"/>
          <w:highlight w:val="none"/>
        </w:rPr>
        <w:t>1</w:t>
      </w:r>
      <w:r>
        <w:rPr>
          <w:rFonts w:hint="eastAsia" w:ascii="仿宋_GB2312" w:eastAsia="仿宋_GB2312"/>
          <w:color w:val="000000"/>
          <w:sz w:val="32"/>
          <w:szCs w:val="32"/>
          <w:highlight w:val="none"/>
        </w:rPr>
        <w:t>年度单位预算情况说明</w:t>
      </w:r>
    </w:p>
    <w:p w14:paraId="7428EE70">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一、单位基本情况</w:t>
      </w:r>
    </w:p>
    <w:p w14:paraId="5008324A">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二、202</w:t>
      </w:r>
      <w:r>
        <w:rPr>
          <w:rFonts w:ascii="仿宋_GB2312" w:eastAsia="仿宋_GB2312"/>
          <w:color w:val="000000"/>
          <w:sz w:val="32"/>
          <w:szCs w:val="32"/>
          <w:highlight w:val="none"/>
        </w:rPr>
        <w:t>1</w:t>
      </w:r>
      <w:r>
        <w:rPr>
          <w:rFonts w:hint="eastAsia" w:ascii="仿宋_GB2312" w:eastAsia="仿宋_GB2312"/>
          <w:color w:val="000000"/>
          <w:sz w:val="32"/>
          <w:szCs w:val="32"/>
          <w:highlight w:val="none"/>
        </w:rPr>
        <w:t>年收入及支出总体情况</w:t>
      </w:r>
    </w:p>
    <w:p w14:paraId="140A5CE8">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三、主要支出情况</w:t>
      </w:r>
    </w:p>
    <w:p w14:paraId="159AC921">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四、单位</w:t>
      </w:r>
      <w:bookmarkStart w:id="1" w:name="_GoBack"/>
      <w:r>
        <w:rPr>
          <w:rFonts w:hint="eastAsia" w:ascii="仿宋_GB2312" w:eastAsia="仿宋_GB2312"/>
          <w:color w:val="000000"/>
          <w:sz w:val="32"/>
          <w:szCs w:val="32"/>
          <w:highlight w:val="none"/>
        </w:rPr>
        <w:t>“三公”经费</w:t>
      </w:r>
      <w:bookmarkEnd w:id="1"/>
      <w:r>
        <w:rPr>
          <w:rFonts w:hint="eastAsia" w:ascii="仿宋_GB2312" w:eastAsia="仿宋_GB2312"/>
          <w:color w:val="000000"/>
          <w:sz w:val="32"/>
          <w:szCs w:val="32"/>
          <w:highlight w:val="none"/>
        </w:rPr>
        <w:t>财政拨款预算说明</w:t>
      </w:r>
    </w:p>
    <w:p w14:paraId="47813C20">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五、其他情况说明</w:t>
      </w:r>
    </w:p>
    <w:p w14:paraId="1B323A73">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六、名词解释</w:t>
      </w:r>
    </w:p>
    <w:p w14:paraId="18FC5A94">
      <w:pPr>
        <w:spacing w:line="560" w:lineRule="exact"/>
        <w:rPr>
          <w:rFonts w:ascii="仿宋_GB2312" w:eastAsia="仿宋_GB2312"/>
          <w:color w:val="000000"/>
          <w:sz w:val="32"/>
          <w:szCs w:val="32"/>
          <w:highlight w:val="none"/>
        </w:rPr>
      </w:pPr>
      <w:r>
        <w:rPr>
          <w:rFonts w:hint="eastAsia" w:ascii="仿宋_GB2312" w:eastAsia="仿宋_GB2312"/>
          <w:color w:val="000000"/>
          <w:sz w:val="32"/>
          <w:szCs w:val="32"/>
          <w:highlight w:val="none"/>
        </w:rPr>
        <w:t>第二部分 202</w:t>
      </w:r>
      <w:r>
        <w:rPr>
          <w:rFonts w:ascii="仿宋_GB2312" w:eastAsia="仿宋_GB2312"/>
          <w:color w:val="000000"/>
          <w:sz w:val="32"/>
          <w:szCs w:val="32"/>
          <w:highlight w:val="none"/>
        </w:rPr>
        <w:t>1</w:t>
      </w:r>
      <w:r>
        <w:rPr>
          <w:rFonts w:hint="eastAsia" w:ascii="仿宋_GB2312" w:eastAsia="仿宋_GB2312"/>
          <w:color w:val="000000"/>
          <w:sz w:val="32"/>
          <w:szCs w:val="32"/>
          <w:highlight w:val="none"/>
        </w:rPr>
        <w:t>年度单位预算报表</w:t>
      </w:r>
    </w:p>
    <w:p w14:paraId="2DCE2887">
      <w:pPr>
        <w:autoSpaceDE w:val="0"/>
        <w:autoSpaceDN w:val="0"/>
        <w:adjustRightInd w:val="0"/>
        <w:spacing w:line="560" w:lineRule="exact"/>
        <w:ind w:firstLine="640" w:firstLineChars="200"/>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kern w:val="0"/>
          <w:sz w:val="32"/>
          <w:szCs w:val="32"/>
          <w:highlight w:val="none"/>
          <w:lang w:val="zh-CN"/>
        </w:rPr>
        <w:t>一、收支总表</w:t>
      </w:r>
    </w:p>
    <w:p w14:paraId="1DDEA687">
      <w:pPr>
        <w:autoSpaceDE w:val="0"/>
        <w:autoSpaceDN w:val="0"/>
        <w:adjustRightInd w:val="0"/>
        <w:spacing w:line="560" w:lineRule="exact"/>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kern w:val="0"/>
          <w:sz w:val="32"/>
          <w:szCs w:val="32"/>
          <w:highlight w:val="none"/>
          <w:lang w:val="zh-CN"/>
        </w:rPr>
        <w:t xml:space="preserve">    二、收入总表    </w:t>
      </w:r>
    </w:p>
    <w:p w14:paraId="044DE379">
      <w:pPr>
        <w:autoSpaceDE w:val="0"/>
        <w:autoSpaceDN w:val="0"/>
        <w:adjustRightInd w:val="0"/>
        <w:spacing w:line="560" w:lineRule="exact"/>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kern w:val="0"/>
          <w:sz w:val="32"/>
          <w:szCs w:val="32"/>
          <w:highlight w:val="none"/>
          <w:lang w:val="zh-CN"/>
        </w:rPr>
        <w:t xml:space="preserve">    三、支出总表</w:t>
      </w:r>
    </w:p>
    <w:p w14:paraId="3E8456E5">
      <w:pPr>
        <w:autoSpaceDE w:val="0"/>
        <w:autoSpaceDN w:val="0"/>
        <w:adjustRightInd w:val="0"/>
        <w:spacing w:line="560" w:lineRule="exact"/>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kern w:val="0"/>
          <w:sz w:val="32"/>
          <w:szCs w:val="32"/>
          <w:highlight w:val="none"/>
          <w:lang w:val="zh-CN"/>
        </w:rPr>
        <w:t xml:space="preserve">    四、政府采购预算明细表</w:t>
      </w:r>
    </w:p>
    <w:p w14:paraId="3AFDD1C4">
      <w:pPr>
        <w:autoSpaceDE w:val="0"/>
        <w:autoSpaceDN w:val="0"/>
        <w:adjustRightInd w:val="0"/>
        <w:spacing w:line="560" w:lineRule="exact"/>
        <w:ind w:firstLine="640" w:firstLineChars="200"/>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kern w:val="0"/>
          <w:sz w:val="32"/>
          <w:szCs w:val="32"/>
          <w:highlight w:val="none"/>
          <w:lang w:val="zh-CN"/>
        </w:rPr>
        <w:t>五、财政拨款收支总表</w:t>
      </w:r>
    </w:p>
    <w:p w14:paraId="7440D96B">
      <w:pPr>
        <w:autoSpaceDE w:val="0"/>
        <w:autoSpaceDN w:val="0"/>
        <w:adjustRightInd w:val="0"/>
        <w:spacing w:line="560" w:lineRule="exact"/>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kern w:val="0"/>
          <w:sz w:val="32"/>
          <w:szCs w:val="32"/>
          <w:highlight w:val="none"/>
          <w:lang w:val="zh-CN"/>
        </w:rPr>
        <w:t xml:space="preserve">    六、一般公共预算财政拨款支出表</w:t>
      </w:r>
    </w:p>
    <w:p w14:paraId="283349E0">
      <w:pPr>
        <w:autoSpaceDE w:val="0"/>
        <w:autoSpaceDN w:val="0"/>
        <w:adjustRightInd w:val="0"/>
        <w:spacing w:line="560" w:lineRule="exact"/>
        <w:jc w:val="left"/>
        <w:rPr>
          <w:rFonts w:ascii="仿宋_GB2312" w:eastAsia="仿宋_GB2312" w:cs="宋体"/>
          <w:color w:val="000000"/>
          <w:spacing w:val="-16"/>
          <w:kern w:val="0"/>
          <w:sz w:val="32"/>
          <w:szCs w:val="32"/>
          <w:highlight w:val="none"/>
          <w:lang w:val="zh-CN"/>
        </w:rPr>
      </w:pPr>
      <w:r>
        <w:rPr>
          <w:rFonts w:hint="eastAsia" w:ascii="仿宋_GB2312" w:eastAsia="仿宋_GB2312" w:cs="宋体"/>
          <w:color w:val="000000"/>
          <w:spacing w:val="-16"/>
          <w:kern w:val="0"/>
          <w:sz w:val="32"/>
          <w:szCs w:val="32"/>
          <w:highlight w:val="none"/>
          <w:lang w:val="zh-CN"/>
        </w:rPr>
        <w:t>七、一般公共预算财政拨款基本支出表</w:t>
      </w:r>
    </w:p>
    <w:p w14:paraId="1D15097B">
      <w:pPr>
        <w:autoSpaceDE w:val="0"/>
        <w:autoSpaceDN w:val="0"/>
        <w:adjustRightInd w:val="0"/>
        <w:spacing w:line="560" w:lineRule="exact"/>
        <w:ind w:firstLine="720" w:firstLineChars="250"/>
        <w:jc w:val="left"/>
        <w:rPr>
          <w:rFonts w:ascii="仿宋_GB2312" w:eastAsia="仿宋_GB2312" w:cs="宋体"/>
          <w:color w:val="000000"/>
          <w:spacing w:val="-16"/>
          <w:kern w:val="0"/>
          <w:sz w:val="32"/>
          <w:szCs w:val="32"/>
          <w:highlight w:val="none"/>
          <w:lang w:val="zh-CN"/>
        </w:rPr>
      </w:pPr>
      <w:r>
        <w:rPr>
          <w:rFonts w:hint="eastAsia" w:ascii="仿宋_GB2312" w:eastAsia="仿宋_GB2312" w:cs="宋体"/>
          <w:color w:val="000000"/>
          <w:spacing w:val="-16"/>
          <w:kern w:val="0"/>
          <w:sz w:val="32"/>
          <w:szCs w:val="32"/>
          <w:highlight w:val="none"/>
          <w:lang w:val="zh-CN"/>
        </w:rPr>
        <w:t>八、一般公共预算财政拨款项目支出表</w:t>
      </w:r>
    </w:p>
    <w:p w14:paraId="2BE57504">
      <w:pPr>
        <w:autoSpaceDE w:val="0"/>
        <w:autoSpaceDN w:val="0"/>
        <w:adjustRightInd w:val="0"/>
        <w:spacing w:line="560" w:lineRule="exact"/>
        <w:ind w:firstLine="640" w:firstLineChars="200"/>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kern w:val="0"/>
          <w:sz w:val="32"/>
          <w:szCs w:val="32"/>
          <w:highlight w:val="none"/>
          <w:lang w:val="zh-CN"/>
        </w:rPr>
        <w:t>九、政府性基金预算财政拨款支出表</w:t>
      </w:r>
    </w:p>
    <w:p w14:paraId="2AE1F310">
      <w:pPr>
        <w:autoSpaceDE w:val="0"/>
        <w:autoSpaceDN w:val="0"/>
        <w:adjustRightInd w:val="0"/>
        <w:spacing w:line="560" w:lineRule="exact"/>
        <w:ind w:firstLine="640" w:firstLineChars="200"/>
        <w:jc w:val="left"/>
        <w:rPr>
          <w:rFonts w:ascii="仿宋_GB2312" w:eastAsia="仿宋_GB2312" w:cs="宋体"/>
          <w:color w:val="000000"/>
          <w:spacing w:val="-16"/>
          <w:kern w:val="0"/>
          <w:sz w:val="32"/>
          <w:szCs w:val="32"/>
          <w:highlight w:val="none"/>
          <w:lang w:val="zh-CN"/>
        </w:rPr>
      </w:pPr>
      <w:r>
        <w:rPr>
          <w:rFonts w:hint="eastAsia" w:ascii="仿宋_GB2312" w:eastAsia="仿宋_GB2312" w:cs="宋体"/>
          <w:color w:val="000000"/>
          <w:kern w:val="0"/>
          <w:sz w:val="32"/>
          <w:szCs w:val="32"/>
          <w:highlight w:val="none"/>
          <w:lang w:val="zh-CN"/>
        </w:rPr>
        <w:t>十、国有资本经营预算财政拨款支出表</w:t>
      </w:r>
    </w:p>
    <w:p w14:paraId="0E6DF1AA">
      <w:pPr>
        <w:autoSpaceDE w:val="0"/>
        <w:autoSpaceDN w:val="0"/>
        <w:adjustRightInd w:val="0"/>
        <w:spacing w:line="560" w:lineRule="exact"/>
        <w:ind w:firstLine="576" w:firstLineChars="200"/>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spacing w:val="-16"/>
          <w:kern w:val="0"/>
          <w:sz w:val="32"/>
          <w:szCs w:val="32"/>
          <w:highlight w:val="none"/>
          <w:lang w:val="zh-CN"/>
        </w:rPr>
        <w:t>十一、财政拨款（含一般公共预算和政府性基金预算）</w:t>
      </w:r>
      <w:r>
        <w:rPr>
          <w:rFonts w:hint="eastAsia" w:ascii="仿宋_GB2312" w:eastAsia="仿宋_GB2312" w:cs="宋体"/>
          <w:color w:val="000000"/>
          <w:kern w:val="0"/>
          <w:sz w:val="32"/>
          <w:szCs w:val="32"/>
          <w:highlight w:val="none"/>
          <w:lang w:val="zh-CN"/>
        </w:rPr>
        <w:t>“三公”经费支出表</w:t>
      </w:r>
    </w:p>
    <w:p w14:paraId="7CD4272D">
      <w:pPr>
        <w:autoSpaceDE w:val="0"/>
        <w:autoSpaceDN w:val="0"/>
        <w:adjustRightInd w:val="0"/>
        <w:spacing w:line="560" w:lineRule="exact"/>
        <w:ind w:firstLine="568" w:firstLineChars="200"/>
        <w:jc w:val="left"/>
        <w:rPr>
          <w:rFonts w:ascii="仿宋_GB2312" w:eastAsia="仿宋_GB2312" w:cs="宋体"/>
          <w:color w:val="000000"/>
          <w:spacing w:val="-18"/>
          <w:kern w:val="0"/>
          <w:sz w:val="32"/>
          <w:szCs w:val="32"/>
          <w:highlight w:val="none"/>
          <w:lang w:val="zh-CN"/>
        </w:rPr>
      </w:pPr>
      <w:r>
        <w:rPr>
          <w:rFonts w:hint="eastAsia" w:ascii="仿宋_GB2312" w:eastAsia="仿宋_GB2312" w:cs="宋体"/>
          <w:color w:val="000000"/>
          <w:spacing w:val="-18"/>
          <w:kern w:val="0"/>
          <w:sz w:val="32"/>
          <w:szCs w:val="32"/>
          <w:highlight w:val="none"/>
          <w:lang w:val="zh-CN"/>
        </w:rPr>
        <w:t>十二、政府购买服务预算财政拨款明细表</w:t>
      </w:r>
    </w:p>
    <w:p w14:paraId="0312A9BB">
      <w:pPr>
        <w:autoSpaceDE w:val="0"/>
        <w:autoSpaceDN w:val="0"/>
        <w:adjustRightInd w:val="0"/>
        <w:spacing w:line="560" w:lineRule="exact"/>
        <w:ind w:firstLine="640" w:firstLineChars="200"/>
        <w:jc w:val="left"/>
        <w:rPr>
          <w:rFonts w:ascii="仿宋_GB2312" w:eastAsia="仿宋_GB2312" w:cs="宋体"/>
          <w:color w:val="000000"/>
          <w:kern w:val="0"/>
          <w:sz w:val="32"/>
          <w:szCs w:val="32"/>
          <w:highlight w:val="none"/>
          <w:lang w:val="zh-CN"/>
        </w:rPr>
        <w:sectPr>
          <w:footerReference r:id="rId3" w:type="default"/>
          <w:footerReference r:id="rId4" w:type="even"/>
          <w:pgSz w:w="11906" w:h="16838"/>
          <w:pgMar w:top="1911" w:right="1474" w:bottom="1882" w:left="1588" w:header="851" w:footer="1531" w:gutter="0"/>
          <w:pgNumType w:fmt="numberInDash"/>
          <w:cols w:space="720" w:num="1"/>
          <w:docGrid w:type="lines" w:linePitch="312" w:charSpace="0"/>
        </w:sectPr>
      </w:pPr>
      <w:r>
        <w:rPr>
          <w:rFonts w:hint="eastAsia" w:ascii="仿宋_GB2312" w:eastAsia="仿宋_GB2312" w:cs="宋体"/>
          <w:color w:val="000000"/>
          <w:kern w:val="0"/>
          <w:sz w:val="32"/>
          <w:szCs w:val="32"/>
          <w:highlight w:val="none"/>
          <w:lang w:val="zh-CN"/>
        </w:rPr>
        <w:t>十三、项目支出绩效目标申报表</w:t>
      </w:r>
    </w:p>
    <w:p w14:paraId="58F56861">
      <w:pPr>
        <w:jc w:val="center"/>
        <w:rPr>
          <w:rFonts w:ascii="方正小标宋简体" w:eastAsia="方正小标宋简体"/>
          <w:color w:val="000000"/>
          <w:sz w:val="36"/>
          <w:szCs w:val="36"/>
          <w:highlight w:val="none"/>
        </w:rPr>
      </w:pPr>
      <w:r>
        <w:rPr>
          <w:rFonts w:hint="eastAsia" w:ascii="方正小标宋简体" w:eastAsia="方正小标宋简体"/>
          <w:color w:val="000000"/>
          <w:sz w:val="36"/>
          <w:szCs w:val="36"/>
          <w:highlight w:val="none"/>
        </w:rPr>
        <w:t>第一部分  2021年北京市科委行政事务服务中心</w:t>
      </w:r>
    </w:p>
    <w:p w14:paraId="58D08CCC">
      <w:pPr>
        <w:spacing w:line="560" w:lineRule="exact"/>
        <w:jc w:val="center"/>
        <w:rPr>
          <w:rFonts w:ascii="方正小标宋简体" w:eastAsia="方正小标宋简体"/>
          <w:color w:val="000000"/>
          <w:sz w:val="32"/>
          <w:szCs w:val="32"/>
          <w:highlight w:val="none"/>
        </w:rPr>
      </w:pPr>
      <w:r>
        <w:rPr>
          <w:rFonts w:hint="eastAsia" w:ascii="方正小标宋简体" w:eastAsia="方正小标宋简体"/>
          <w:color w:val="000000"/>
          <w:sz w:val="36"/>
          <w:szCs w:val="36"/>
          <w:highlight w:val="none"/>
        </w:rPr>
        <w:t>预算情况说明</w:t>
      </w:r>
    </w:p>
    <w:p w14:paraId="22014CF2">
      <w:pPr>
        <w:spacing w:line="360" w:lineRule="auto"/>
        <w:rPr>
          <w:rFonts w:ascii="仿宋_GB2312" w:eastAsia="仿宋_GB2312"/>
          <w:color w:val="000000"/>
          <w:sz w:val="32"/>
          <w:szCs w:val="32"/>
          <w:highlight w:val="none"/>
        </w:rPr>
      </w:pPr>
    </w:p>
    <w:p w14:paraId="58FF7825">
      <w:pPr>
        <w:spacing w:line="560" w:lineRule="exact"/>
        <w:ind w:firstLine="640" w:firstLineChars="200"/>
        <w:rPr>
          <w:rFonts w:ascii="仿宋_GB2312" w:eastAsia="仿宋_GB2312"/>
          <w:sz w:val="32"/>
          <w:szCs w:val="32"/>
          <w:highlight w:val="none"/>
        </w:rPr>
      </w:pPr>
      <w:r>
        <w:rPr>
          <w:rFonts w:hint="eastAsia" w:ascii="黑体" w:hAnsi="黑体" w:eastAsia="黑体"/>
          <w:color w:val="000000"/>
          <w:sz w:val="32"/>
          <w:szCs w:val="32"/>
          <w:highlight w:val="none"/>
        </w:rPr>
        <w:t>一、单位基本情况</w:t>
      </w:r>
    </w:p>
    <w:p w14:paraId="07E6BDD2">
      <w:pPr>
        <w:spacing w:line="560" w:lineRule="exact"/>
        <w:ind w:firstLine="555"/>
        <w:rPr>
          <w:rFonts w:ascii="仿宋_GB2312" w:eastAsia="仿宋_GB2312"/>
          <w:sz w:val="32"/>
          <w:szCs w:val="32"/>
          <w:highlight w:val="none"/>
        </w:rPr>
      </w:pPr>
      <w:r>
        <w:rPr>
          <w:rFonts w:hint="eastAsia" w:ascii="仿宋_GB2312" w:hAnsi="楷体" w:eastAsia="仿宋_GB2312"/>
          <w:sz w:val="32"/>
          <w:szCs w:val="32"/>
          <w:highlight w:val="none"/>
        </w:rPr>
        <w:t>（一）部门机构设置、职责</w:t>
      </w:r>
    </w:p>
    <w:p w14:paraId="3C0792D8">
      <w:pPr>
        <w:ind w:firstLine="640"/>
        <w:rPr>
          <w:rFonts w:ascii="仿宋_GB2312" w:eastAsia="仿宋_GB2312"/>
          <w:sz w:val="32"/>
          <w:szCs w:val="32"/>
          <w:highlight w:val="none"/>
        </w:rPr>
      </w:pPr>
      <w:r>
        <w:rPr>
          <w:rFonts w:hint="eastAsia" w:ascii="仿宋_GB2312" w:eastAsia="仿宋_GB2312"/>
          <w:sz w:val="32"/>
          <w:szCs w:val="32"/>
          <w:highlight w:val="none"/>
        </w:rPr>
        <w:t>根据北京市市编办《关于成立北京市科委行政事务服务中心的函》（京编办事</w:t>
      </w:r>
      <w:r>
        <w:rPr>
          <w:rFonts w:hint="eastAsia" w:ascii="仿宋_GB2312" w:eastAsia="仿宋_GB2312"/>
          <w:sz w:val="32"/>
          <w:szCs w:val="32"/>
          <w:highlight w:val="none"/>
          <w:lang w:eastAsia="zh-CN"/>
        </w:rPr>
        <w:t>【</w:t>
      </w:r>
      <w:r>
        <w:rPr>
          <w:rFonts w:ascii="仿宋_GB2312" w:eastAsia="仿宋_GB2312"/>
          <w:sz w:val="32"/>
          <w:szCs w:val="32"/>
          <w:highlight w:val="none"/>
        </w:rPr>
        <w:t>1996</w:t>
      </w:r>
      <w:r>
        <w:rPr>
          <w:rFonts w:hint="eastAsia" w:ascii="仿宋_GB2312" w:eastAsia="仿宋_GB2312"/>
          <w:sz w:val="32"/>
          <w:szCs w:val="32"/>
          <w:highlight w:val="none"/>
          <w:lang w:eastAsia="zh-CN"/>
        </w:rPr>
        <w:t>】</w:t>
      </w:r>
      <w:r>
        <w:rPr>
          <w:rFonts w:ascii="仿宋_GB2312" w:eastAsia="仿宋_GB2312"/>
          <w:sz w:val="32"/>
          <w:szCs w:val="32"/>
          <w:highlight w:val="none"/>
        </w:rPr>
        <w:t>111</w:t>
      </w:r>
      <w:r>
        <w:rPr>
          <w:rFonts w:hint="eastAsia" w:ascii="仿宋_GB2312" w:eastAsia="仿宋_GB2312"/>
          <w:sz w:val="32"/>
          <w:szCs w:val="32"/>
          <w:highlight w:val="none"/>
        </w:rPr>
        <w:t>号），成立北京市科委行政事务服务中心（简称服务</w:t>
      </w:r>
      <w:r>
        <w:rPr>
          <w:rFonts w:ascii="仿宋_GB2312" w:eastAsia="仿宋_GB2312"/>
          <w:sz w:val="32"/>
          <w:szCs w:val="32"/>
          <w:highlight w:val="none"/>
        </w:rPr>
        <w:t>中心</w:t>
      </w:r>
      <w:r>
        <w:rPr>
          <w:rFonts w:hint="eastAsia" w:ascii="仿宋_GB2312" w:eastAsia="仿宋_GB2312"/>
          <w:sz w:val="32"/>
          <w:szCs w:val="32"/>
          <w:highlight w:val="none"/>
        </w:rPr>
        <w:t>），是隶属于北京市科学技术委员会的经费全额拨款的正处级事业单位。服务</w:t>
      </w:r>
      <w:r>
        <w:rPr>
          <w:rFonts w:ascii="仿宋_GB2312" w:eastAsia="仿宋_GB2312"/>
          <w:sz w:val="32"/>
          <w:szCs w:val="32"/>
          <w:highlight w:val="none"/>
        </w:rPr>
        <w:t>中心内设</w:t>
      </w:r>
      <w:r>
        <w:rPr>
          <w:rFonts w:hint="eastAsia" w:ascii="仿宋_GB2312" w:eastAsia="仿宋_GB2312"/>
          <w:sz w:val="32"/>
          <w:szCs w:val="32"/>
          <w:highlight w:val="none"/>
        </w:rPr>
        <w:t>6个</w:t>
      </w:r>
      <w:r>
        <w:rPr>
          <w:rFonts w:ascii="仿宋_GB2312" w:eastAsia="仿宋_GB2312"/>
          <w:sz w:val="32"/>
          <w:szCs w:val="32"/>
          <w:highlight w:val="none"/>
        </w:rPr>
        <w:t>科室</w:t>
      </w:r>
      <w:r>
        <w:rPr>
          <w:rFonts w:hint="eastAsia" w:ascii="仿宋_GB2312" w:eastAsia="仿宋_GB2312"/>
          <w:sz w:val="32"/>
          <w:szCs w:val="32"/>
          <w:highlight w:val="none"/>
        </w:rPr>
        <w:t>，</w:t>
      </w:r>
      <w:r>
        <w:rPr>
          <w:rFonts w:ascii="仿宋_GB2312" w:eastAsia="仿宋_GB2312"/>
          <w:sz w:val="32"/>
          <w:szCs w:val="32"/>
          <w:highlight w:val="none"/>
        </w:rPr>
        <w:t>分别为：中心办公室、政务科、服务科、安全保卫科、运维科和财务科。</w:t>
      </w:r>
      <w:r>
        <w:rPr>
          <w:rFonts w:hint="eastAsia" w:ascii="仿宋_GB2312" w:eastAsia="仿宋_GB2312"/>
          <w:sz w:val="32"/>
          <w:szCs w:val="32"/>
          <w:highlight w:val="none"/>
        </w:rPr>
        <w:t>单位主要职责</w:t>
      </w:r>
      <w:r>
        <w:rPr>
          <w:rFonts w:hint="eastAsia" w:ascii="仿宋_GB2312" w:hAnsi="Calibri" w:eastAsia="仿宋_GB2312" w:cs="Calibri"/>
          <w:sz w:val="32"/>
          <w:szCs w:val="32"/>
          <w:highlight w:val="none"/>
        </w:rPr>
        <w:t>为负责市科委内部的安全、保卫、后勤服务工作。</w:t>
      </w:r>
    </w:p>
    <w:p w14:paraId="6F705424">
      <w:pPr>
        <w:spacing w:line="560" w:lineRule="exact"/>
        <w:ind w:firstLine="555"/>
        <w:rPr>
          <w:rFonts w:ascii="仿宋_GB2312" w:eastAsia="仿宋_GB2312"/>
          <w:sz w:val="32"/>
          <w:szCs w:val="32"/>
          <w:highlight w:val="none"/>
        </w:rPr>
      </w:pPr>
      <w:r>
        <w:rPr>
          <w:rFonts w:hint="eastAsia" w:ascii="仿宋_GB2312" w:eastAsia="仿宋_GB2312"/>
          <w:sz w:val="32"/>
          <w:szCs w:val="32"/>
          <w:highlight w:val="none"/>
        </w:rPr>
        <w:t>（二）</w:t>
      </w:r>
      <w:r>
        <w:rPr>
          <w:rFonts w:hint="eastAsia" w:ascii="仿宋_GB2312" w:hAnsi="楷体" w:eastAsia="仿宋_GB2312"/>
          <w:sz w:val="32"/>
          <w:szCs w:val="32"/>
          <w:highlight w:val="none"/>
        </w:rPr>
        <w:t>人员构成情况</w:t>
      </w:r>
    </w:p>
    <w:p w14:paraId="4CFAA04C">
      <w:pPr>
        <w:ind w:firstLine="555"/>
        <w:rPr>
          <w:rFonts w:ascii="仿宋_GB2312" w:eastAsia="仿宋_GB2312"/>
          <w:sz w:val="32"/>
          <w:szCs w:val="32"/>
          <w:highlight w:val="none"/>
        </w:rPr>
      </w:pPr>
      <w:r>
        <w:rPr>
          <w:rFonts w:hint="eastAsia" w:ascii="仿宋_GB2312" w:eastAsia="仿宋_GB2312"/>
          <w:sz w:val="32"/>
          <w:szCs w:val="32"/>
          <w:highlight w:val="none"/>
        </w:rPr>
        <w:t>北京市科委行政事务服务中心事业编制</w:t>
      </w:r>
      <w:r>
        <w:rPr>
          <w:rFonts w:ascii="仿宋_GB2312" w:eastAsia="仿宋_GB2312"/>
          <w:sz w:val="32"/>
          <w:szCs w:val="32"/>
          <w:highlight w:val="none"/>
        </w:rPr>
        <w:t>23</w:t>
      </w:r>
      <w:r>
        <w:rPr>
          <w:rFonts w:hint="eastAsia" w:ascii="仿宋_GB2312" w:eastAsia="仿宋_GB2312"/>
          <w:sz w:val="32"/>
          <w:szCs w:val="32"/>
          <w:highlight w:val="none"/>
        </w:rPr>
        <w:t>人，实际</w:t>
      </w:r>
      <w:r>
        <w:rPr>
          <w:rFonts w:ascii="仿宋_GB2312" w:eastAsia="仿宋_GB2312"/>
          <w:sz w:val="32"/>
          <w:szCs w:val="32"/>
          <w:highlight w:val="none"/>
        </w:rPr>
        <w:t>16</w:t>
      </w:r>
      <w:r>
        <w:rPr>
          <w:rFonts w:hint="eastAsia" w:ascii="仿宋_GB2312" w:eastAsia="仿宋_GB2312"/>
          <w:sz w:val="32"/>
          <w:szCs w:val="32"/>
          <w:highlight w:val="none"/>
        </w:rPr>
        <w:t>人；聘用人员（其他聘用人员--临时工）</w:t>
      </w:r>
      <w:r>
        <w:rPr>
          <w:rFonts w:ascii="仿宋_GB2312" w:eastAsia="仿宋_GB2312"/>
          <w:sz w:val="32"/>
          <w:szCs w:val="32"/>
          <w:highlight w:val="none"/>
        </w:rPr>
        <w:t>16</w:t>
      </w:r>
      <w:r>
        <w:rPr>
          <w:rFonts w:hint="eastAsia" w:ascii="仿宋_GB2312" w:eastAsia="仿宋_GB2312"/>
          <w:sz w:val="32"/>
          <w:szCs w:val="32"/>
          <w:highlight w:val="none"/>
        </w:rPr>
        <w:t>人。</w:t>
      </w:r>
    </w:p>
    <w:p w14:paraId="385FB9E9">
      <w:pPr>
        <w:ind w:firstLine="555"/>
        <w:rPr>
          <w:rFonts w:ascii="仿宋_GB2312" w:eastAsia="仿宋_GB2312"/>
          <w:sz w:val="32"/>
          <w:szCs w:val="32"/>
          <w:highlight w:val="none"/>
        </w:rPr>
      </w:pPr>
      <w:r>
        <w:rPr>
          <w:rFonts w:hint="eastAsia" w:ascii="仿宋_GB2312" w:eastAsia="仿宋_GB2312"/>
          <w:sz w:val="32"/>
          <w:szCs w:val="32"/>
          <w:highlight w:val="none"/>
        </w:rPr>
        <w:t>离退休人员</w:t>
      </w:r>
      <w:r>
        <w:rPr>
          <w:rFonts w:ascii="仿宋_GB2312" w:eastAsia="仿宋_GB2312"/>
          <w:sz w:val="32"/>
          <w:szCs w:val="32"/>
          <w:highlight w:val="none"/>
        </w:rPr>
        <w:t>15</w:t>
      </w:r>
      <w:r>
        <w:rPr>
          <w:rFonts w:hint="eastAsia" w:ascii="仿宋_GB2312" w:eastAsia="仿宋_GB2312"/>
          <w:sz w:val="32"/>
          <w:szCs w:val="32"/>
          <w:highlight w:val="none"/>
        </w:rPr>
        <w:t>人，其中：退休</w:t>
      </w:r>
      <w:r>
        <w:rPr>
          <w:rFonts w:ascii="仿宋_GB2312" w:eastAsia="仿宋_GB2312"/>
          <w:sz w:val="32"/>
          <w:szCs w:val="32"/>
          <w:highlight w:val="none"/>
        </w:rPr>
        <w:t>15</w:t>
      </w:r>
      <w:r>
        <w:rPr>
          <w:rFonts w:hint="eastAsia" w:ascii="仿宋_GB2312" w:eastAsia="仿宋_GB2312"/>
          <w:sz w:val="32"/>
          <w:szCs w:val="32"/>
          <w:highlight w:val="none"/>
        </w:rPr>
        <w:t>人。</w:t>
      </w:r>
    </w:p>
    <w:p w14:paraId="185F1A31">
      <w:pPr>
        <w:spacing w:line="560" w:lineRule="exact"/>
        <w:ind w:firstLine="640" w:firstLineChars="200"/>
        <w:rPr>
          <w:rFonts w:ascii="黑体" w:hAnsi="黑体" w:eastAsia="黑体"/>
          <w:color w:val="000000"/>
          <w:sz w:val="32"/>
          <w:szCs w:val="32"/>
          <w:highlight w:val="none"/>
        </w:rPr>
      </w:pPr>
      <w:r>
        <w:rPr>
          <w:rFonts w:hint="eastAsia" w:ascii="黑体" w:hAnsi="黑体" w:eastAsia="黑体"/>
          <w:color w:val="000000"/>
          <w:sz w:val="32"/>
          <w:szCs w:val="32"/>
          <w:highlight w:val="none"/>
        </w:rPr>
        <w:t>二、2021年收入及支出总体情况</w:t>
      </w:r>
    </w:p>
    <w:p w14:paraId="142FB72C">
      <w:pPr>
        <w:ind w:firstLine="555"/>
        <w:rPr>
          <w:rFonts w:ascii="仿宋_GB2312" w:hAnsi="黑体" w:eastAsia="仿宋_GB2312"/>
          <w:sz w:val="32"/>
          <w:szCs w:val="32"/>
          <w:highlight w:val="none"/>
        </w:rPr>
      </w:pPr>
      <w:r>
        <w:rPr>
          <w:rFonts w:hint="eastAsia" w:ascii="仿宋_GB2312" w:hAnsi="黑体" w:eastAsia="仿宋_GB2312"/>
          <w:sz w:val="32"/>
          <w:szCs w:val="32"/>
          <w:highlight w:val="none"/>
        </w:rPr>
        <w:t>（一）收入预算说明</w:t>
      </w:r>
    </w:p>
    <w:p w14:paraId="32CC2C8D">
      <w:pPr>
        <w:ind w:firstLine="555"/>
        <w:rPr>
          <w:rFonts w:ascii="仿宋_GB2312" w:eastAsia="仿宋_GB2312"/>
          <w:sz w:val="32"/>
          <w:szCs w:val="32"/>
          <w:highlight w:val="none"/>
        </w:rPr>
      </w:pPr>
      <w:r>
        <w:rPr>
          <w:rFonts w:hint="eastAsia" w:ascii="仿宋_GB2312" w:eastAsia="仿宋_GB2312"/>
          <w:sz w:val="32"/>
          <w:szCs w:val="32"/>
          <w:highlight w:val="none"/>
        </w:rPr>
        <w:t>20</w:t>
      </w:r>
      <w:r>
        <w:rPr>
          <w:rFonts w:ascii="仿宋_GB2312" w:eastAsia="仿宋_GB2312"/>
          <w:sz w:val="32"/>
          <w:szCs w:val="32"/>
          <w:highlight w:val="none"/>
        </w:rPr>
        <w:t>21</w:t>
      </w:r>
      <w:r>
        <w:rPr>
          <w:rFonts w:hint="eastAsia" w:ascii="仿宋_GB2312" w:eastAsia="仿宋_GB2312"/>
          <w:sz w:val="32"/>
          <w:szCs w:val="32"/>
          <w:highlight w:val="none"/>
        </w:rPr>
        <w:t>年收入预算</w:t>
      </w:r>
      <w:r>
        <w:rPr>
          <w:rFonts w:ascii="仿宋_GB2312" w:eastAsia="仿宋_GB2312"/>
          <w:sz w:val="32"/>
          <w:szCs w:val="32"/>
          <w:highlight w:val="none"/>
        </w:rPr>
        <w:t>996.24</w:t>
      </w:r>
      <w:r>
        <w:rPr>
          <w:rFonts w:hint="eastAsia" w:ascii="仿宋_GB2312" w:eastAsia="仿宋_GB2312"/>
          <w:sz w:val="32"/>
          <w:szCs w:val="32"/>
          <w:highlight w:val="none"/>
        </w:rPr>
        <w:t>万元，比20</w:t>
      </w:r>
      <w:r>
        <w:rPr>
          <w:rFonts w:ascii="仿宋_GB2312" w:eastAsia="仿宋_GB2312"/>
          <w:sz w:val="32"/>
          <w:szCs w:val="32"/>
          <w:highlight w:val="none"/>
        </w:rPr>
        <w:t>20</w:t>
      </w:r>
      <w:r>
        <w:rPr>
          <w:rFonts w:hint="eastAsia" w:ascii="仿宋_GB2312" w:eastAsia="仿宋_GB2312"/>
          <w:sz w:val="32"/>
          <w:szCs w:val="32"/>
          <w:highlight w:val="none"/>
        </w:rPr>
        <w:t>年1</w:t>
      </w:r>
      <w:r>
        <w:rPr>
          <w:rFonts w:ascii="仿宋_GB2312" w:eastAsia="仿宋_GB2312"/>
          <w:sz w:val="32"/>
          <w:szCs w:val="32"/>
          <w:highlight w:val="none"/>
        </w:rPr>
        <w:t>101.39</w:t>
      </w:r>
      <w:r>
        <w:rPr>
          <w:rFonts w:hint="eastAsia" w:ascii="仿宋_GB2312" w:eastAsia="仿宋_GB2312"/>
          <w:sz w:val="32"/>
          <w:szCs w:val="32"/>
          <w:highlight w:val="none"/>
        </w:rPr>
        <w:t>万元减少1</w:t>
      </w:r>
      <w:r>
        <w:rPr>
          <w:rFonts w:ascii="仿宋_GB2312" w:eastAsia="仿宋_GB2312"/>
          <w:sz w:val="32"/>
          <w:szCs w:val="32"/>
          <w:highlight w:val="none"/>
        </w:rPr>
        <w:t>05.15</w:t>
      </w:r>
      <w:r>
        <w:rPr>
          <w:rFonts w:hint="eastAsia" w:ascii="仿宋_GB2312" w:eastAsia="仿宋_GB2312"/>
          <w:sz w:val="32"/>
          <w:szCs w:val="32"/>
          <w:highlight w:val="none"/>
        </w:rPr>
        <w:t>万元，下降9</w:t>
      </w:r>
      <w:r>
        <w:rPr>
          <w:rFonts w:ascii="仿宋_GB2312" w:eastAsia="仿宋_GB2312"/>
          <w:sz w:val="32"/>
          <w:szCs w:val="32"/>
          <w:highlight w:val="none"/>
        </w:rPr>
        <w:t>.55</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,主要原因为：一是</w:t>
      </w:r>
      <w:r>
        <w:rPr>
          <w:rFonts w:hint="eastAsia" w:ascii="仿宋_GB2312" w:eastAsia="仿宋_GB2312"/>
          <w:sz w:val="32"/>
          <w:szCs w:val="32"/>
          <w:highlight w:val="none"/>
        </w:rPr>
        <w:t>本单位厉行节约，严格成本核算，减少相关支出</w:t>
      </w:r>
      <w:r>
        <w:rPr>
          <w:rFonts w:hint="eastAsia" w:ascii="仿宋_GB2312" w:eastAsia="仿宋_GB2312"/>
          <w:sz w:val="32"/>
          <w:szCs w:val="32"/>
          <w:highlight w:val="none"/>
          <w:lang w:eastAsia="zh-CN"/>
        </w:rPr>
        <w:t>；二是</w:t>
      </w:r>
      <w:r>
        <w:rPr>
          <w:rFonts w:hint="eastAsia" w:ascii="仿宋_GB2312" w:eastAsia="仿宋_GB2312"/>
          <w:sz w:val="32"/>
          <w:szCs w:val="32"/>
          <w:highlight w:val="none"/>
        </w:rPr>
        <w:t>工作内容调整，减少信息化项目预算。其中：财政拨款</w:t>
      </w:r>
      <w:r>
        <w:rPr>
          <w:rFonts w:ascii="仿宋_GB2312" w:eastAsia="仿宋_GB2312"/>
          <w:sz w:val="32"/>
          <w:szCs w:val="32"/>
          <w:highlight w:val="none"/>
        </w:rPr>
        <w:t>904.05</w:t>
      </w:r>
      <w:r>
        <w:rPr>
          <w:rFonts w:hint="eastAsia" w:ascii="仿宋_GB2312" w:eastAsia="仿宋_GB2312"/>
          <w:sz w:val="32"/>
          <w:szCs w:val="32"/>
          <w:highlight w:val="none"/>
        </w:rPr>
        <w:t>万元，比20</w:t>
      </w:r>
      <w:r>
        <w:rPr>
          <w:rFonts w:ascii="仿宋_GB2312" w:eastAsia="仿宋_GB2312"/>
          <w:sz w:val="32"/>
          <w:szCs w:val="32"/>
          <w:highlight w:val="none"/>
        </w:rPr>
        <w:t>20</w:t>
      </w:r>
      <w:r>
        <w:rPr>
          <w:rFonts w:hint="eastAsia" w:ascii="仿宋_GB2312" w:eastAsia="仿宋_GB2312"/>
          <w:sz w:val="32"/>
          <w:szCs w:val="32"/>
          <w:highlight w:val="none"/>
        </w:rPr>
        <w:t>年</w:t>
      </w:r>
      <w:r>
        <w:rPr>
          <w:rFonts w:ascii="仿宋_GB2312" w:eastAsia="仿宋_GB2312"/>
          <w:sz w:val="32"/>
          <w:szCs w:val="32"/>
          <w:highlight w:val="none"/>
        </w:rPr>
        <w:t>1063.78</w:t>
      </w:r>
      <w:r>
        <w:rPr>
          <w:rFonts w:hint="eastAsia" w:ascii="仿宋_GB2312" w:eastAsia="仿宋_GB2312"/>
          <w:sz w:val="32"/>
          <w:szCs w:val="32"/>
          <w:highlight w:val="none"/>
        </w:rPr>
        <w:t>万元减少</w:t>
      </w:r>
      <w:r>
        <w:rPr>
          <w:rFonts w:ascii="仿宋_GB2312" w:eastAsia="仿宋_GB2312"/>
          <w:sz w:val="32"/>
          <w:szCs w:val="32"/>
          <w:highlight w:val="none"/>
        </w:rPr>
        <w:t>159.73</w:t>
      </w:r>
      <w:r>
        <w:rPr>
          <w:rFonts w:hint="eastAsia" w:ascii="仿宋_GB2312" w:eastAsia="仿宋_GB2312"/>
          <w:sz w:val="32"/>
          <w:szCs w:val="32"/>
          <w:highlight w:val="none"/>
        </w:rPr>
        <w:t>万元；统筹使用结余资金安排预算</w:t>
      </w:r>
      <w:r>
        <w:rPr>
          <w:rFonts w:ascii="仿宋_GB2312" w:eastAsia="仿宋_GB2312"/>
          <w:sz w:val="32"/>
          <w:szCs w:val="32"/>
          <w:highlight w:val="none"/>
        </w:rPr>
        <w:t>92.19</w:t>
      </w:r>
      <w:r>
        <w:rPr>
          <w:rFonts w:hint="eastAsia" w:ascii="仿宋_GB2312" w:eastAsia="仿宋_GB2312"/>
          <w:sz w:val="32"/>
          <w:szCs w:val="32"/>
          <w:highlight w:val="none"/>
        </w:rPr>
        <w:t>万元，比20</w:t>
      </w:r>
      <w:r>
        <w:rPr>
          <w:rFonts w:ascii="仿宋_GB2312" w:eastAsia="仿宋_GB2312"/>
          <w:sz w:val="32"/>
          <w:szCs w:val="32"/>
          <w:highlight w:val="none"/>
        </w:rPr>
        <w:t>20</w:t>
      </w:r>
      <w:r>
        <w:rPr>
          <w:rFonts w:hint="eastAsia" w:ascii="仿宋_GB2312" w:eastAsia="仿宋_GB2312"/>
          <w:sz w:val="32"/>
          <w:szCs w:val="32"/>
          <w:highlight w:val="none"/>
        </w:rPr>
        <w:t>年</w:t>
      </w:r>
      <w:r>
        <w:rPr>
          <w:rFonts w:ascii="仿宋_GB2312" w:eastAsia="仿宋_GB2312"/>
          <w:sz w:val="32"/>
          <w:szCs w:val="32"/>
          <w:highlight w:val="none"/>
        </w:rPr>
        <w:t>37.61</w:t>
      </w:r>
      <w:r>
        <w:rPr>
          <w:rFonts w:hint="eastAsia" w:ascii="仿宋_GB2312" w:eastAsia="仿宋_GB2312"/>
          <w:sz w:val="32"/>
          <w:szCs w:val="32"/>
          <w:highlight w:val="none"/>
        </w:rPr>
        <w:t>万元增加</w:t>
      </w:r>
      <w:r>
        <w:rPr>
          <w:rFonts w:ascii="仿宋_GB2312" w:eastAsia="仿宋_GB2312"/>
          <w:sz w:val="32"/>
          <w:szCs w:val="32"/>
          <w:highlight w:val="none"/>
        </w:rPr>
        <w:t>54.58</w:t>
      </w:r>
      <w:r>
        <w:rPr>
          <w:rFonts w:hint="eastAsia" w:ascii="仿宋_GB2312" w:eastAsia="仿宋_GB2312"/>
          <w:sz w:val="32"/>
          <w:szCs w:val="32"/>
          <w:highlight w:val="none"/>
        </w:rPr>
        <w:t>万元；其他资金0万元，与20</w:t>
      </w:r>
      <w:r>
        <w:rPr>
          <w:rFonts w:ascii="仿宋_GB2312" w:eastAsia="仿宋_GB2312"/>
          <w:sz w:val="32"/>
          <w:szCs w:val="32"/>
          <w:highlight w:val="none"/>
        </w:rPr>
        <w:t>20</w:t>
      </w:r>
      <w:r>
        <w:rPr>
          <w:rFonts w:hint="eastAsia" w:ascii="仿宋_GB2312" w:eastAsia="仿宋_GB2312"/>
          <w:sz w:val="32"/>
          <w:szCs w:val="32"/>
          <w:highlight w:val="none"/>
        </w:rPr>
        <w:t>年0万元持平。</w:t>
      </w:r>
    </w:p>
    <w:p w14:paraId="72303FDE">
      <w:pPr>
        <w:ind w:firstLine="555"/>
        <w:rPr>
          <w:rFonts w:ascii="仿宋_GB2312" w:hAnsi="黑体" w:eastAsia="仿宋_GB2312"/>
          <w:sz w:val="32"/>
          <w:szCs w:val="32"/>
          <w:highlight w:val="none"/>
        </w:rPr>
      </w:pPr>
      <w:r>
        <w:rPr>
          <w:rFonts w:hint="eastAsia" w:ascii="仿宋_GB2312" w:eastAsia="仿宋_GB2312"/>
          <w:sz w:val="32"/>
          <w:szCs w:val="32"/>
          <w:highlight w:val="none"/>
        </w:rPr>
        <w:t>（二）</w:t>
      </w:r>
      <w:r>
        <w:rPr>
          <w:rFonts w:hint="eastAsia" w:ascii="仿宋_GB2312" w:hAnsi="黑体" w:eastAsia="仿宋_GB2312"/>
          <w:sz w:val="32"/>
          <w:szCs w:val="32"/>
          <w:highlight w:val="none"/>
        </w:rPr>
        <w:t>支出预算说明</w:t>
      </w:r>
    </w:p>
    <w:p w14:paraId="61FC7081">
      <w:pPr>
        <w:ind w:firstLine="555"/>
        <w:rPr>
          <w:rFonts w:ascii="仿宋_GB2312" w:eastAsia="仿宋_GB2312"/>
          <w:sz w:val="32"/>
          <w:szCs w:val="32"/>
          <w:highlight w:val="none"/>
        </w:rPr>
      </w:pPr>
      <w:r>
        <w:rPr>
          <w:rFonts w:hint="eastAsia" w:ascii="仿宋_GB2312" w:eastAsia="仿宋_GB2312"/>
          <w:sz w:val="32"/>
          <w:szCs w:val="32"/>
          <w:highlight w:val="none"/>
        </w:rPr>
        <w:t>1</w:t>
      </w:r>
      <w:r>
        <w:rPr>
          <w:rFonts w:ascii="仿宋_GB2312" w:eastAsia="仿宋_GB2312"/>
          <w:sz w:val="32"/>
          <w:szCs w:val="32"/>
          <w:highlight w:val="none"/>
        </w:rPr>
        <w:t>.</w:t>
      </w:r>
      <w:r>
        <w:rPr>
          <w:rFonts w:hint="eastAsia" w:ascii="仿宋_GB2312" w:eastAsia="仿宋_GB2312"/>
          <w:sz w:val="32"/>
          <w:szCs w:val="32"/>
          <w:highlight w:val="none"/>
        </w:rPr>
        <w:t>基本支出预算</w:t>
      </w:r>
      <w:r>
        <w:rPr>
          <w:rFonts w:ascii="仿宋_GB2312" w:eastAsia="仿宋_GB2312"/>
          <w:sz w:val="32"/>
          <w:szCs w:val="32"/>
          <w:highlight w:val="none"/>
        </w:rPr>
        <w:t>818.80</w:t>
      </w:r>
      <w:r>
        <w:rPr>
          <w:rFonts w:hint="eastAsia" w:ascii="仿宋_GB2312" w:eastAsia="仿宋_GB2312"/>
          <w:sz w:val="32"/>
          <w:szCs w:val="32"/>
          <w:highlight w:val="none"/>
        </w:rPr>
        <w:t>万元，占总支出预算</w:t>
      </w:r>
      <w:r>
        <w:rPr>
          <w:rFonts w:ascii="仿宋_GB2312" w:eastAsia="仿宋_GB2312"/>
          <w:sz w:val="32"/>
          <w:szCs w:val="32"/>
          <w:highlight w:val="none"/>
        </w:rPr>
        <w:t>82.19</w:t>
      </w:r>
      <w:r>
        <w:rPr>
          <w:rFonts w:hint="eastAsia" w:ascii="仿宋_GB2312" w:eastAsia="仿宋_GB2312"/>
          <w:sz w:val="32"/>
          <w:szCs w:val="32"/>
          <w:highlight w:val="none"/>
        </w:rPr>
        <w:t>%，比20</w:t>
      </w:r>
      <w:r>
        <w:rPr>
          <w:rFonts w:ascii="仿宋_GB2312" w:eastAsia="仿宋_GB2312"/>
          <w:sz w:val="32"/>
          <w:szCs w:val="32"/>
          <w:highlight w:val="none"/>
        </w:rPr>
        <w:t>20</w:t>
      </w:r>
      <w:r>
        <w:rPr>
          <w:rFonts w:hint="eastAsia" w:ascii="仿宋_GB2312" w:eastAsia="仿宋_GB2312"/>
          <w:sz w:val="32"/>
          <w:szCs w:val="32"/>
          <w:highlight w:val="none"/>
        </w:rPr>
        <w:t>年</w:t>
      </w:r>
      <w:r>
        <w:rPr>
          <w:rFonts w:ascii="仿宋_GB2312" w:eastAsia="仿宋_GB2312"/>
          <w:sz w:val="32"/>
          <w:szCs w:val="32"/>
          <w:highlight w:val="none"/>
        </w:rPr>
        <w:t>895.22</w:t>
      </w:r>
      <w:r>
        <w:rPr>
          <w:rFonts w:hint="eastAsia" w:ascii="仿宋_GB2312" w:eastAsia="仿宋_GB2312"/>
          <w:sz w:val="32"/>
          <w:szCs w:val="32"/>
          <w:highlight w:val="none"/>
        </w:rPr>
        <w:t>万元减少7</w:t>
      </w:r>
      <w:r>
        <w:rPr>
          <w:rFonts w:ascii="仿宋_GB2312" w:eastAsia="仿宋_GB2312"/>
          <w:sz w:val="32"/>
          <w:szCs w:val="32"/>
          <w:highlight w:val="none"/>
        </w:rPr>
        <w:t>6.42</w:t>
      </w:r>
      <w:r>
        <w:rPr>
          <w:rFonts w:hint="eastAsia" w:ascii="仿宋_GB2312" w:eastAsia="仿宋_GB2312"/>
          <w:sz w:val="32"/>
          <w:szCs w:val="32"/>
          <w:highlight w:val="none"/>
        </w:rPr>
        <w:t>万元，下降8</w:t>
      </w:r>
      <w:r>
        <w:rPr>
          <w:rFonts w:ascii="仿宋_GB2312" w:eastAsia="仿宋_GB2312"/>
          <w:sz w:val="32"/>
          <w:szCs w:val="32"/>
          <w:highlight w:val="none"/>
        </w:rPr>
        <w:t>.54</w:t>
      </w:r>
      <w:r>
        <w:rPr>
          <w:rFonts w:hint="eastAsia" w:ascii="仿宋_GB2312" w:eastAsia="仿宋_GB2312"/>
          <w:sz w:val="32"/>
          <w:szCs w:val="32"/>
          <w:highlight w:val="none"/>
        </w:rPr>
        <w:t>%。主要原因为本单位厉行节约，严格成本核算，减少相关支出。</w:t>
      </w:r>
    </w:p>
    <w:p w14:paraId="511D1C97">
      <w:pPr>
        <w:ind w:firstLine="555"/>
        <w:rPr>
          <w:rFonts w:ascii="仿宋_GB2312" w:eastAsia="仿宋_GB2312"/>
          <w:sz w:val="32"/>
          <w:szCs w:val="32"/>
          <w:highlight w:val="none"/>
        </w:rPr>
      </w:pPr>
      <w:r>
        <w:rPr>
          <w:rFonts w:hint="eastAsia" w:ascii="仿宋_GB2312" w:eastAsia="仿宋_GB2312"/>
          <w:sz w:val="32"/>
          <w:szCs w:val="32"/>
          <w:highlight w:val="none"/>
        </w:rPr>
        <w:t>2.项目支出预算1</w:t>
      </w:r>
      <w:r>
        <w:rPr>
          <w:rFonts w:ascii="仿宋_GB2312" w:eastAsia="仿宋_GB2312"/>
          <w:sz w:val="32"/>
          <w:szCs w:val="32"/>
          <w:highlight w:val="none"/>
        </w:rPr>
        <w:t>77.44</w:t>
      </w:r>
      <w:r>
        <w:rPr>
          <w:rFonts w:hint="eastAsia" w:ascii="仿宋_GB2312" w:eastAsia="仿宋_GB2312"/>
          <w:sz w:val="32"/>
          <w:szCs w:val="32"/>
          <w:highlight w:val="none"/>
        </w:rPr>
        <w:t>万元，比20</w:t>
      </w:r>
      <w:r>
        <w:rPr>
          <w:rFonts w:ascii="仿宋_GB2312" w:eastAsia="仿宋_GB2312"/>
          <w:sz w:val="32"/>
          <w:szCs w:val="32"/>
          <w:highlight w:val="none"/>
        </w:rPr>
        <w:t>20</w:t>
      </w:r>
      <w:r>
        <w:rPr>
          <w:rFonts w:hint="eastAsia" w:ascii="仿宋_GB2312" w:eastAsia="仿宋_GB2312"/>
          <w:sz w:val="32"/>
          <w:szCs w:val="32"/>
          <w:highlight w:val="none"/>
        </w:rPr>
        <w:t>年2</w:t>
      </w:r>
      <w:r>
        <w:rPr>
          <w:rFonts w:ascii="仿宋_GB2312" w:eastAsia="仿宋_GB2312"/>
          <w:sz w:val="32"/>
          <w:szCs w:val="32"/>
          <w:highlight w:val="none"/>
        </w:rPr>
        <w:t>06.17</w:t>
      </w:r>
      <w:r>
        <w:rPr>
          <w:rFonts w:hint="eastAsia" w:ascii="仿宋_GB2312" w:eastAsia="仿宋_GB2312"/>
          <w:sz w:val="32"/>
          <w:szCs w:val="32"/>
          <w:highlight w:val="none"/>
        </w:rPr>
        <w:t>万元减少2</w:t>
      </w:r>
      <w:r>
        <w:rPr>
          <w:rFonts w:ascii="仿宋_GB2312" w:eastAsia="仿宋_GB2312"/>
          <w:sz w:val="32"/>
          <w:szCs w:val="32"/>
          <w:highlight w:val="none"/>
        </w:rPr>
        <w:t>8.73</w:t>
      </w:r>
      <w:r>
        <w:rPr>
          <w:rFonts w:hint="eastAsia" w:ascii="仿宋_GB2312" w:eastAsia="仿宋_GB2312"/>
          <w:sz w:val="32"/>
          <w:szCs w:val="32"/>
          <w:highlight w:val="none"/>
        </w:rPr>
        <w:t>万元，下降1</w:t>
      </w:r>
      <w:r>
        <w:rPr>
          <w:rFonts w:ascii="仿宋_GB2312" w:eastAsia="仿宋_GB2312"/>
          <w:sz w:val="32"/>
          <w:szCs w:val="32"/>
          <w:highlight w:val="none"/>
        </w:rPr>
        <w:t>3.93</w:t>
      </w:r>
      <w:r>
        <w:rPr>
          <w:rFonts w:hint="eastAsia" w:ascii="仿宋_GB2312" w:eastAsia="仿宋_GB2312"/>
          <w:sz w:val="32"/>
          <w:szCs w:val="32"/>
          <w:highlight w:val="none"/>
        </w:rPr>
        <w:t>%，减少主要原因是工作内容调整，减少信息化项目预算。</w:t>
      </w:r>
    </w:p>
    <w:p w14:paraId="2CE3389C">
      <w:pPr>
        <w:ind w:firstLine="555"/>
        <w:rPr>
          <w:rFonts w:ascii="仿宋_GB2312" w:eastAsia="仿宋_GB2312"/>
          <w:sz w:val="32"/>
          <w:szCs w:val="32"/>
          <w:highlight w:val="none"/>
        </w:rPr>
      </w:pPr>
      <w:r>
        <w:rPr>
          <w:rFonts w:hint="eastAsia" w:ascii="仿宋_GB2312" w:eastAsia="仿宋_GB2312"/>
          <w:sz w:val="32"/>
          <w:szCs w:val="32"/>
          <w:highlight w:val="none"/>
        </w:rPr>
        <w:t>3</w:t>
      </w:r>
      <w:r>
        <w:rPr>
          <w:rFonts w:ascii="仿宋_GB2312" w:eastAsia="仿宋_GB2312"/>
          <w:sz w:val="32"/>
          <w:szCs w:val="32"/>
          <w:highlight w:val="none"/>
        </w:rPr>
        <w:t>.</w:t>
      </w:r>
      <w:r>
        <w:rPr>
          <w:rFonts w:hint="eastAsia" w:ascii="仿宋_GB2312" w:eastAsia="仿宋_GB2312"/>
          <w:sz w:val="32"/>
          <w:szCs w:val="32"/>
          <w:highlight w:val="none"/>
        </w:rPr>
        <w:t>上缴上级支出0万元，</w:t>
      </w:r>
      <w:r>
        <w:rPr>
          <w:rFonts w:ascii="仿宋_GB2312" w:eastAsia="仿宋_GB2312"/>
          <w:sz w:val="32"/>
          <w:szCs w:val="32"/>
          <w:highlight w:val="none"/>
        </w:rPr>
        <w:t>与</w:t>
      </w:r>
      <w:r>
        <w:rPr>
          <w:rFonts w:hint="eastAsia" w:ascii="仿宋_GB2312" w:eastAsia="仿宋_GB2312"/>
          <w:sz w:val="32"/>
          <w:szCs w:val="32"/>
          <w:highlight w:val="none"/>
        </w:rPr>
        <w:t>2020年</w:t>
      </w:r>
      <w:r>
        <w:rPr>
          <w:rFonts w:ascii="仿宋_GB2312" w:eastAsia="仿宋_GB2312"/>
          <w:sz w:val="32"/>
          <w:szCs w:val="32"/>
          <w:highlight w:val="none"/>
        </w:rPr>
        <w:t>持平</w:t>
      </w:r>
      <w:r>
        <w:rPr>
          <w:rFonts w:hint="eastAsia" w:ascii="仿宋_GB2312" w:eastAsia="仿宋_GB2312"/>
          <w:sz w:val="32"/>
          <w:szCs w:val="32"/>
          <w:highlight w:val="none"/>
        </w:rPr>
        <w:t>。</w:t>
      </w:r>
    </w:p>
    <w:p w14:paraId="0191059E">
      <w:pPr>
        <w:ind w:firstLine="555"/>
        <w:rPr>
          <w:rFonts w:ascii="仿宋_GB2312" w:eastAsia="仿宋_GB2312"/>
          <w:sz w:val="32"/>
          <w:szCs w:val="32"/>
          <w:highlight w:val="none"/>
        </w:rPr>
      </w:pPr>
      <w:r>
        <w:rPr>
          <w:rFonts w:hint="eastAsia" w:ascii="仿宋_GB2312" w:eastAsia="仿宋_GB2312"/>
          <w:sz w:val="32"/>
          <w:szCs w:val="32"/>
          <w:highlight w:val="none"/>
        </w:rPr>
        <w:t>4</w:t>
      </w:r>
      <w:r>
        <w:rPr>
          <w:rFonts w:ascii="仿宋_GB2312" w:eastAsia="仿宋_GB2312"/>
          <w:sz w:val="32"/>
          <w:szCs w:val="32"/>
          <w:highlight w:val="none"/>
        </w:rPr>
        <w:t>.</w:t>
      </w:r>
      <w:r>
        <w:rPr>
          <w:rFonts w:hint="eastAsia" w:ascii="仿宋_GB2312" w:eastAsia="仿宋_GB2312"/>
          <w:sz w:val="32"/>
          <w:szCs w:val="32"/>
          <w:highlight w:val="none"/>
        </w:rPr>
        <w:t>事业单位经营支出0万元，</w:t>
      </w:r>
      <w:r>
        <w:rPr>
          <w:rFonts w:ascii="仿宋_GB2312" w:eastAsia="仿宋_GB2312"/>
          <w:sz w:val="32"/>
          <w:szCs w:val="32"/>
          <w:highlight w:val="none"/>
        </w:rPr>
        <w:t>与</w:t>
      </w:r>
      <w:r>
        <w:rPr>
          <w:rFonts w:hint="eastAsia" w:ascii="仿宋_GB2312" w:eastAsia="仿宋_GB2312"/>
          <w:sz w:val="32"/>
          <w:szCs w:val="32"/>
          <w:highlight w:val="none"/>
        </w:rPr>
        <w:t>2020年</w:t>
      </w:r>
      <w:r>
        <w:rPr>
          <w:rFonts w:ascii="仿宋_GB2312" w:eastAsia="仿宋_GB2312"/>
          <w:sz w:val="32"/>
          <w:szCs w:val="32"/>
          <w:highlight w:val="none"/>
        </w:rPr>
        <w:t>持平</w:t>
      </w:r>
      <w:r>
        <w:rPr>
          <w:rFonts w:hint="eastAsia" w:ascii="仿宋_GB2312" w:eastAsia="仿宋_GB2312"/>
          <w:sz w:val="32"/>
          <w:szCs w:val="32"/>
          <w:highlight w:val="none"/>
        </w:rPr>
        <w:t>。</w:t>
      </w:r>
    </w:p>
    <w:p w14:paraId="216BE5B9">
      <w:pPr>
        <w:ind w:firstLine="555"/>
        <w:rPr>
          <w:rFonts w:ascii="仿宋_GB2312" w:eastAsia="仿宋_GB2312"/>
          <w:sz w:val="32"/>
          <w:szCs w:val="32"/>
          <w:highlight w:val="none"/>
        </w:rPr>
      </w:pPr>
      <w:r>
        <w:rPr>
          <w:rFonts w:hint="eastAsia" w:ascii="仿宋_GB2312" w:eastAsia="仿宋_GB2312"/>
          <w:sz w:val="32"/>
          <w:szCs w:val="32"/>
          <w:highlight w:val="none"/>
        </w:rPr>
        <w:t>5</w:t>
      </w:r>
      <w:r>
        <w:rPr>
          <w:rFonts w:ascii="仿宋_GB2312" w:eastAsia="仿宋_GB2312"/>
          <w:sz w:val="32"/>
          <w:szCs w:val="32"/>
          <w:highlight w:val="none"/>
        </w:rPr>
        <w:t>.</w:t>
      </w:r>
      <w:r>
        <w:rPr>
          <w:rFonts w:hint="eastAsia" w:ascii="仿宋_GB2312" w:eastAsia="仿宋_GB2312"/>
          <w:sz w:val="32"/>
          <w:szCs w:val="32"/>
          <w:highlight w:val="none"/>
        </w:rPr>
        <w:t>对附属单位补助支出0万元，</w:t>
      </w:r>
      <w:r>
        <w:rPr>
          <w:rFonts w:ascii="仿宋_GB2312" w:eastAsia="仿宋_GB2312"/>
          <w:sz w:val="32"/>
          <w:szCs w:val="32"/>
          <w:highlight w:val="none"/>
        </w:rPr>
        <w:t>与</w:t>
      </w:r>
      <w:r>
        <w:rPr>
          <w:rFonts w:hint="eastAsia" w:ascii="仿宋_GB2312" w:eastAsia="仿宋_GB2312"/>
          <w:sz w:val="32"/>
          <w:szCs w:val="32"/>
          <w:highlight w:val="none"/>
        </w:rPr>
        <w:t>2020年</w:t>
      </w:r>
      <w:r>
        <w:rPr>
          <w:rFonts w:ascii="仿宋_GB2312" w:eastAsia="仿宋_GB2312"/>
          <w:sz w:val="32"/>
          <w:szCs w:val="32"/>
          <w:highlight w:val="none"/>
        </w:rPr>
        <w:t>持平</w:t>
      </w:r>
      <w:r>
        <w:rPr>
          <w:rFonts w:hint="eastAsia" w:ascii="仿宋_GB2312" w:eastAsia="仿宋_GB2312"/>
          <w:sz w:val="32"/>
          <w:szCs w:val="32"/>
          <w:highlight w:val="none"/>
        </w:rPr>
        <w:t>。</w:t>
      </w:r>
    </w:p>
    <w:p w14:paraId="78569EF5">
      <w:pPr>
        <w:spacing w:line="560" w:lineRule="exact"/>
        <w:ind w:firstLine="640" w:firstLineChars="200"/>
        <w:rPr>
          <w:rFonts w:ascii="黑体" w:hAnsi="黑体" w:eastAsia="黑体"/>
          <w:color w:val="000000"/>
          <w:sz w:val="32"/>
          <w:szCs w:val="32"/>
          <w:highlight w:val="none"/>
        </w:rPr>
      </w:pPr>
      <w:r>
        <w:rPr>
          <w:rFonts w:hint="eastAsia" w:ascii="黑体" w:hAnsi="黑体" w:eastAsia="黑体"/>
          <w:color w:val="000000"/>
          <w:sz w:val="32"/>
          <w:szCs w:val="32"/>
          <w:highlight w:val="none"/>
        </w:rPr>
        <w:t>三、主要支出情况</w:t>
      </w:r>
    </w:p>
    <w:p w14:paraId="123A71EF">
      <w:pPr>
        <w:spacing w:line="560" w:lineRule="exact"/>
        <w:ind w:firstLine="640" w:firstLineChars="200"/>
        <w:outlineLvl w:val="1"/>
        <w:rPr>
          <w:rFonts w:ascii="仿宋_GB2312" w:eastAsia="仿宋_GB2312"/>
          <w:sz w:val="32"/>
          <w:szCs w:val="32"/>
          <w:highlight w:val="none"/>
        </w:rPr>
      </w:pPr>
      <w:r>
        <w:rPr>
          <w:rFonts w:hint="eastAsia" w:ascii="仿宋_GB2312" w:eastAsia="仿宋_GB2312"/>
          <w:sz w:val="32"/>
          <w:szCs w:val="32"/>
          <w:highlight w:val="none"/>
        </w:rPr>
        <w:t>本</w:t>
      </w:r>
      <w:r>
        <w:rPr>
          <w:rFonts w:ascii="仿宋_GB2312" w:eastAsia="仿宋_GB2312"/>
          <w:sz w:val="32"/>
          <w:szCs w:val="32"/>
          <w:highlight w:val="none"/>
        </w:rPr>
        <w:t>单位</w:t>
      </w:r>
      <w:r>
        <w:rPr>
          <w:rFonts w:hint="eastAsia" w:ascii="仿宋_GB2312" w:eastAsia="仿宋_GB2312"/>
          <w:sz w:val="32"/>
          <w:szCs w:val="32"/>
          <w:highlight w:val="none"/>
        </w:rPr>
        <w:t>项目</w:t>
      </w:r>
      <w:r>
        <w:rPr>
          <w:rFonts w:ascii="仿宋_GB2312" w:eastAsia="仿宋_GB2312"/>
          <w:sz w:val="32"/>
          <w:szCs w:val="32"/>
          <w:highlight w:val="none"/>
        </w:rPr>
        <w:t>主要方向是</w:t>
      </w:r>
      <w:r>
        <w:rPr>
          <w:rFonts w:hint="eastAsia" w:ascii="仿宋_GB2312" w:eastAsia="仿宋_GB2312"/>
          <w:sz w:val="32"/>
          <w:szCs w:val="32"/>
          <w:highlight w:val="none"/>
        </w:rPr>
        <w:t>做好办公区安全和运维工</w:t>
      </w:r>
      <w:r>
        <w:rPr>
          <w:rFonts w:ascii="仿宋_GB2312" w:eastAsia="仿宋_GB2312"/>
          <w:sz w:val="32"/>
          <w:szCs w:val="32"/>
          <w:highlight w:val="none"/>
        </w:rPr>
        <w:t>作</w:t>
      </w:r>
      <w:r>
        <w:rPr>
          <w:rFonts w:hint="eastAsia" w:ascii="仿宋_GB2312" w:eastAsia="仿宋_GB2312"/>
          <w:sz w:val="32"/>
          <w:szCs w:val="32"/>
          <w:highlight w:val="none"/>
        </w:rPr>
        <w:t>，例如南楼节能改造工作、电梯运行、防火、监控等安全设施保障、日常设施维修等各项工作，认真执行2</w:t>
      </w:r>
      <w:r>
        <w:rPr>
          <w:rFonts w:ascii="仿宋_GB2312" w:eastAsia="仿宋_GB2312"/>
          <w:sz w:val="32"/>
          <w:szCs w:val="32"/>
          <w:highlight w:val="none"/>
        </w:rPr>
        <w:t>4</w:t>
      </w:r>
      <w:r>
        <w:rPr>
          <w:rFonts w:hint="eastAsia" w:ascii="仿宋_GB2312" w:eastAsia="仿宋_GB2312"/>
          <w:sz w:val="32"/>
          <w:szCs w:val="32"/>
          <w:highlight w:val="none"/>
        </w:rPr>
        <w:t>小时值班制度和外来人员出入登记制度，全力维护西直门办公区安全稳定。</w:t>
      </w:r>
    </w:p>
    <w:p w14:paraId="52A0EFF6">
      <w:pPr>
        <w:spacing w:line="560" w:lineRule="exact"/>
        <w:ind w:firstLine="640" w:firstLineChars="200"/>
        <w:rPr>
          <w:rFonts w:ascii="仿宋_GB2312" w:hAnsi="仿宋_GB2312" w:eastAsia="仿宋_GB2312" w:cs="仿宋_GB2312"/>
          <w:sz w:val="32"/>
          <w:szCs w:val="32"/>
          <w:highlight w:val="none"/>
        </w:rPr>
      </w:pPr>
      <w:r>
        <w:rPr>
          <w:rFonts w:hint="eastAsia" w:ascii="仿宋_GB2312" w:eastAsia="仿宋_GB2312"/>
          <w:sz w:val="32"/>
          <w:szCs w:val="32"/>
          <w:highlight w:val="none"/>
        </w:rPr>
        <w:t>2021年</w:t>
      </w:r>
      <w:r>
        <w:rPr>
          <w:rFonts w:ascii="仿宋_GB2312" w:eastAsia="仿宋_GB2312"/>
          <w:sz w:val="32"/>
          <w:szCs w:val="32"/>
          <w:highlight w:val="none"/>
        </w:rPr>
        <w:t>申报项目</w:t>
      </w:r>
      <w:r>
        <w:rPr>
          <w:rFonts w:hint="eastAsia" w:ascii="仿宋_GB2312" w:eastAsia="仿宋_GB2312"/>
          <w:sz w:val="32"/>
          <w:szCs w:val="32"/>
          <w:highlight w:val="none"/>
        </w:rPr>
        <w:t>3个</w:t>
      </w:r>
      <w:r>
        <w:rPr>
          <w:rFonts w:ascii="仿宋_GB2312" w:eastAsia="仿宋_GB2312"/>
          <w:sz w:val="32"/>
          <w:szCs w:val="32"/>
          <w:highlight w:val="none"/>
        </w:rPr>
        <w:t>，</w:t>
      </w:r>
      <w:r>
        <w:rPr>
          <w:rFonts w:hint="eastAsia" w:ascii="仿宋_GB2312" w:eastAsia="仿宋_GB2312"/>
          <w:sz w:val="32"/>
          <w:szCs w:val="32"/>
          <w:highlight w:val="none"/>
        </w:rPr>
        <w:t>分别</w:t>
      </w:r>
      <w:r>
        <w:rPr>
          <w:rFonts w:ascii="仿宋_GB2312" w:eastAsia="仿宋_GB2312"/>
          <w:sz w:val="32"/>
          <w:szCs w:val="32"/>
          <w:highlight w:val="none"/>
        </w:rPr>
        <w:t>为：北京市科委安全防范工作、楼宇智能</w:t>
      </w:r>
      <w:r>
        <w:rPr>
          <w:rFonts w:hint="eastAsia" w:ascii="仿宋_GB2312" w:eastAsia="仿宋_GB2312"/>
          <w:sz w:val="32"/>
          <w:szCs w:val="32"/>
          <w:highlight w:val="none"/>
        </w:rPr>
        <w:t>系统</w:t>
      </w:r>
      <w:r>
        <w:rPr>
          <w:rFonts w:ascii="仿宋_GB2312" w:eastAsia="仿宋_GB2312"/>
          <w:sz w:val="32"/>
          <w:szCs w:val="32"/>
          <w:highlight w:val="none"/>
        </w:rPr>
        <w:t>运行</w:t>
      </w:r>
      <w:r>
        <w:rPr>
          <w:rFonts w:hint="eastAsia" w:ascii="仿宋_GB2312" w:eastAsia="仿宋_GB2312"/>
          <w:sz w:val="32"/>
          <w:szCs w:val="32"/>
          <w:highlight w:val="none"/>
        </w:rPr>
        <w:t>项目和</w:t>
      </w:r>
      <w:r>
        <w:rPr>
          <w:rFonts w:ascii="仿宋_GB2312" w:eastAsia="仿宋_GB2312"/>
          <w:sz w:val="32"/>
          <w:szCs w:val="32"/>
          <w:highlight w:val="none"/>
        </w:rPr>
        <w:t>设备购置项目。经费</w:t>
      </w:r>
      <w:r>
        <w:rPr>
          <w:rFonts w:hint="eastAsia" w:ascii="仿宋_GB2312" w:eastAsia="仿宋_GB2312"/>
          <w:sz w:val="32"/>
          <w:szCs w:val="32"/>
          <w:highlight w:val="none"/>
        </w:rPr>
        <w:t>预算177.44万元，其中</w:t>
      </w:r>
      <w:r>
        <w:rPr>
          <w:rFonts w:ascii="仿宋_GB2312" w:eastAsia="仿宋_GB2312"/>
          <w:sz w:val="32"/>
          <w:szCs w:val="32"/>
          <w:highlight w:val="none"/>
        </w:rPr>
        <w:t>使用</w:t>
      </w:r>
      <w:r>
        <w:rPr>
          <w:rFonts w:hint="eastAsia" w:ascii="仿宋_GB2312" w:eastAsia="仿宋_GB2312"/>
          <w:sz w:val="32"/>
          <w:szCs w:val="32"/>
          <w:highlight w:val="none"/>
        </w:rPr>
        <w:t>财政</w:t>
      </w:r>
      <w:r>
        <w:rPr>
          <w:rFonts w:ascii="仿宋_GB2312" w:eastAsia="仿宋_GB2312"/>
          <w:sz w:val="32"/>
          <w:szCs w:val="32"/>
          <w:highlight w:val="none"/>
        </w:rPr>
        <w:t>经费</w:t>
      </w:r>
      <w:r>
        <w:rPr>
          <w:rFonts w:hint="eastAsia" w:ascii="仿宋_GB2312" w:eastAsia="仿宋_GB2312"/>
          <w:sz w:val="32"/>
          <w:szCs w:val="32"/>
          <w:highlight w:val="none"/>
        </w:rPr>
        <w:t>100.</w:t>
      </w:r>
      <w:r>
        <w:rPr>
          <w:rFonts w:ascii="仿宋_GB2312" w:eastAsia="仿宋_GB2312"/>
          <w:sz w:val="32"/>
          <w:szCs w:val="32"/>
          <w:highlight w:val="none"/>
        </w:rPr>
        <w:t>14</w:t>
      </w:r>
      <w:r>
        <w:rPr>
          <w:rFonts w:hint="eastAsia" w:ascii="仿宋_GB2312" w:eastAsia="仿宋_GB2312"/>
          <w:sz w:val="32"/>
          <w:szCs w:val="32"/>
          <w:highlight w:val="none"/>
        </w:rPr>
        <w:t>万元</w:t>
      </w:r>
      <w:r>
        <w:rPr>
          <w:rFonts w:ascii="仿宋_GB2312" w:eastAsia="仿宋_GB2312"/>
          <w:sz w:val="32"/>
          <w:szCs w:val="32"/>
          <w:highlight w:val="none"/>
        </w:rPr>
        <w:t>，自有资金</w:t>
      </w:r>
      <w:r>
        <w:rPr>
          <w:rFonts w:hint="eastAsia" w:ascii="仿宋_GB2312" w:eastAsia="仿宋_GB2312"/>
          <w:sz w:val="32"/>
          <w:szCs w:val="32"/>
          <w:highlight w:val="none"/>
        </w:rPr>
        <w:t>77.3</w:t>
      </w:r>
      <w:r>
        <w:rPr>
          <w:rFonts w:ascii="仿宋_GB2312" w:eastAsia="仿宋_GB2312"/>
          <w:sz w:val="32"/>
          <w:szCs w:val="32"/>
          <w:highlight w:val="none"/>
        </w:rPr>
        <w:t>0</w:t>
      </w:r>
      <w:r>
        <w:rPr>
          <w:rFonts w:hint="eastAsia" w:ascii="仿宋_GB2312" w:eastAsia="仿宋_GB2312"/>
          <w:sz w:val="32"/>
          <w:szCs w:val="32"/>
          <w:highlight w:val="none"/>
        </w:rPr>
        <w:t>万元</w:t>
      </w:r>
      <w:r>
        <w:rPr>
          <w:rFonts w:ascii="仿宋_GB2312" w:hAnsi="仿宋_GB2312" w:eastAsia="仿宋_GB2312" w:cs="仿宋_GB2312"/>
          <w:sz w:val="32"/>
          <w:szCs w:val="32"/>
          <w:highlight w:val="none"/>
        </w:rPr>
        <w:t>。</w:t>
      </w:r>
    </w:p>
    <w:p w14:paraId="5FDE0AED">
      <w:pPr>
        <w:spacing w:line="560" w:lineRule="exact"/>
        <w:ind w:firstLine="640" w:firstLineChars="200"/>
        <w:rPr>
          <w:rFonts w:ascii="黑体" w:hAnsi="黑体" w:eastAsia="黑体"/>
          <w:color w:val="000000"/>
          <w:sz w:val="32"/>
          <w:szCs w:val="32"/>
          <w:highlight w:val="none"/>
        </w:rPr>
      </w:pPr>
      <w:r>
        <w:rPr>
          <w:rFonts w:hint="eastAsia" w:ascii="黑体" w:hAnsi="黑体" w:eastAsia="黑体"/>
          <w:color w:val="000000"/>
          <w:sz w:val="32"/>
          <w:szCs w:val="32"/>
          <w:highlight w:val="none"/>
        </w:rPr>
        <w:t>四、单位“三公”经费财政拨款预算说明</w:t>
      </w:r>
    </w:p>
    <w:p w14:paraId="233CD8D9">
      <w:pPr>
        <w:ind w:firstLine="600"/>
        <w:rPr>
          <w:rFonts w:ascii="仿宋_GB2312" w:eastAsia="仿宋_GB2312"/>
          <w:sz w:val="32"/>
          <w:szCs w:val="32"/>
          <w:highlight w:val="none"/>
        </w:rPr>
      </w:pPr>
      <w:r>
        <w:rPr>
          <w:rFonts w:hint="eastAsia" w:ascii="仿宋_GB2312" w:eastAsia="仿宋_GB2312"/>
          <w:sz w:val="32"/>
          <w:szCs w:val="32"/>
          <w:highlight w:val="none"/>
        </w:rPr>
        <w:t>20</w:t>
      </w:r>
      <w:r>
        <w:rPr>
          <w:rFonts w:ascii="仿宋_GB2312" w:eastAsia="仿宋_GB2312"/>
          <w:sz w:val="32"/>
          <w:szCs w:val="32"/>
          <w:highlight w:val="none"/>
        </w:rPr>
        <w:t>21</w:t>
      </w:r>
      <w:r>
        <w:rPr>
          <w:rFonts w:hint="eastAsia" w:ascii="仿宋_GB2312" w:eastAsia="仿宋_GB2312"/>
          <w:sz w:val="32"/>
          <w:szCs w:val="32"/>
          <w:highlight w:val="none"/>
        </w:rPr>
        <w:t>年北京市</w:t>
      </w:r>
      <w:r>
        <w:rPr>
          <w:rFonts w:ascii="仿宋_GB2312" w:eastAsia="仿宋_GB2312"/>
          <w:sz w:val="32"/>
          <w:szCs w:val="32"/>
          <w:highlight w:val="none"/>
        </w:rPr>
        <w:t>科委行政事务服务中心</w:t>
      </w:r>
      <w:r>
        <w:rPr>
          <w:rFonts w:hint="eastAsia" w:ascii="仿宋_GB2312" w:eastAsia="仿宋_GB2312"/>
          <w:sz w:val="32"/>
          <w:szCs w:val="32"/>
          <w:highlight w:val="none"/>
        </w:rPr>
        <w:t xml:space="preserve"> </w:t>
      </w:r>
      <w:r>
        <w:rPr>
          <w:rFonts w:hint="eastAsia" w:ascii="仿宋_GB2312" w:eastAsia="仿宋_GB2312"/>
          <w:sz w:val="32"/>
          <w:szCs w:val="32"/>
          <w:highlight w:val="none"/>
          <w:lang w:eastAsia="zh-CN"/>
        </w:rPr>
        <w:t>“三公”经费</w:t>
      </w:r>
      <w:r>
        <w:rPr>
          <w:rFonts w:hint="eastAsia" w:ascii="仿宋_GB2312" w:eastAsia="仿宋_GB2312"/>
          <w:sz w:val="32"/>
          <w:szCs w:val="32"/>
          <w:highlight w:val="none"/>
        </w:rPr>
        <w:t>财政拨款预算</w:t>
      </w:r>
      <w:r>
        <w:rPr>
          <w:rFonts w:ascii="仿宋_GB2312" w:eastAsia="仿宋_GB2312"/>
          <w:sz w:val="32"/>
          <w:szCs w:val="32"/>
          <w:highlight w:val="none"/>
        </w:rPr>
        <w:t>3.11</w:t>
      </w:r>
      <w:r>
        <w:rPr>
          <w:rFonts w:hint="eastAsia" w:ascii="仿宋_GB2312" w:eastAsia="仿宋_GB2312"/>
          <w:sz w:val="32"/>
          <w:szCs w:val="32"/>
          <w:highlight w:val="none"/>
        </w:rPr>
        <w:t>万元。其中：</w:t>
      </w:r>
    </w:p>
    <w:p w14:paraId="5B63A71D">
      <w:pPr>
        <w:ind w:firstLine="600"/>
        <w:rPr>
          <w:rFonts w:ascii="仿宋_GB2312" w:eastAsia="仿宋_GB2312"/>
          <w:sz w:val="32"/>
          <w:szCs w:val="32"/>
          <w:highlight w:val="none"/>
        </w:rPr>
      </w:pPr>
      <w:r>
        <w:rPr>
          <w:rFonts w:hint="eastAsia" w:ascii="仿宋_GB2312" w:eastAsia="仿宋_GB2312"/>
          <w:sz w:val="32"/>
          <w:szCs w:val="32"/>
          <w:highlight w:val="none"/>
        </w:rPr>
        <w:t>1.因公出国（境）费用。20</w:t>
      </w:r>
      <w:r>
        <w:rPr>
          <w:rFonts w:ascii="仿宋_GB2312" w:eastAsia="仿宋_GB2312"/>
          <w:sz w:val="32"/>
          <w:szCs w:val="32"/>
          <w:highlight w:val="none"/>
        </w:rPr>
        <w:t>21</w:t>
      </w:r>
      <w:r>
        <w:rPr>
          <w:rFonts w:hint="eastAsia" w:ascii="仿宋_GB2312" w:eastAsia="仿宋_GB2312"/>
          <w:sz w:val="32"/>
          <w:szCs w:val="32"/>
          <w:highlight w:val="none"/>
        </w:rPr>
        <w:t>年预算数</w:t>
      </w:r>
      <w:r>
        <w:rPr>
          <w:rFonts w:ascii="仿宋_GB2312" w:eastAsia="仿宋_GB2312"/>
          <w:sz w:val="32"/>
          <w:szCs w:val="32"/>
          <w:highlight w:val="none"/>
        </w:rPr>
        <w:t>0</w:t>
      </w:r>
      <w:r>
        <w:rPr>
          <w:rFonts w:hint="eastAsia" w:ascii="仿宋_GB2312" w:eastAsia="仿宋_GB2312"/>
          <w:sz w:val="32"/>
          <w:szCs w:val="32"/>
          <w:highlight w:val="none"/>
        </w:rPr>
        <w:t>万元。</w:t>
      </w:r>
    </w:p>
    <w:p w14:paraId="03216DB6">
      <w:pPr>
        <w:spacing w:line="560" w:lineRule="exact"/>
        <w:ind w:firstLine="600"/>
        <w:rPr>
          <w:rFonts w:ascii="仿宋_GB2312" w:eastAsia="仿宋_GB2312"/>
          <w:sz w:val="32"/>
          <w:szCs w:val="32"/>
          <w:highlight w:val="none"/>
        </w:rPr>
      </w:pPr>
      <w:r>
        <w:rPr>
          <w:rFonts w:hint="eastAsia" w:ascii="仿宋_GB2312" w:eastAsia="仿宋_GB2312"/>
          <w:sz w:val="32"/>
          <w:szCs w:val="32"/>
          <w:highlight w:val="none"/>
        </w:rPr>
        <w:t>2.公务接待费。20</w:t>
      </w:r>
      <w:r>
        <w:rPr>
          <w:rFonts w:ascii="仿宋_GB2312" w:eastAsia="仿宋_GB2312"/>
          <w:sz w:val="32"/>
          <w:szCs w:val="32"/>
          <w:highlight w:val="none"/>
        </w:rPr>
        <w:t>21</w:t>
      </w:r>
      <w:r>
        <w:rPr>
          <w:rFonts w:hint="eastAsia" w:ascii="仿宋_GB2312" w:eastAsia="仿宋_GB2312"/>
          <w:sz w:val="32"/>
          <w:szCs w:val="32"/>
          <w:highlight w:val="none"/>
        </w:rPr>
        <w:t>年预算数</w:t>
      </w:r>
      <w:r>
        <w:rPr>
          <w:rFonts w:ascii="仿宋_GB2312" w:eastAsia="仿宋_GB2312"/>
          <w:sz w:val="32"/>
          <w:szCs w:val="32"/>
          <w:highlight w:val="none"/>
        </w:rPr>
        <w:t>0.86</w:t>
      </w:r>
      <w:r>
        <w:rPr>
          <w:rFonts w:hint="eastAsia" w:ascii="仿宋_GB2312" w:eastAsia="仿宋_GB2312"/>
          <w:sz w:val="32"/>
          <w:szCs w:val="32"/>
          <w:highlight w:val="none"/>
        </w:rPr>
        <w:t>万元。2021年公务接待费主要用于接待外省市科技单位来京调研接待事项、学习交流、业务研讨，专家咨询等方面。</w:t>
      </w:r>
    </w:p>
    <w:p w14:paraId="501CCD99">
      <w:pPr>
        <w:spacing w:line="560" w:lineRule="exact"/>
        <w:ind w:firstLine="600"/>
        <w:rPr>
          <w:rFonts w:ascii="仿宋_GB2312" w:eastAsia="仿宋_GB2312"/>
          <w:sz w:val="32"/>
          <w:szCs w:val="32"/>
          <w:highlight w:val="none"/>
        </w:rPr>
      </w:pPr>
      <w:r>
        <w:rPr>
          <w:rFonts w:hint="eastAsia" w:ascii="仿宋_GB2312" w:eastAsia="仿宋_GB2312"/>
          <w:sz w:val="32"/>
          <w:szCs w:val="32"/>
          <w:highlight w:val="none"/>
        </w:rPr>
        <w:t>3.公务用车购置和运行维护费。20</w:t>
      </w:r>
      <w:r>
        <w:rPr>
          <w:rFonts w:ascii="仿宋_GB2312" w:eastAsia="仿宋_GB2312"/>
          <w:sz w:val="32"/>
          <w:szCs w:val="32"/>
          <w:highlight w:val="none"/>
        </w:rPr>
        <w:t>21</w:t>
      </w:r>
      <w:r>
        <w:rPr>
          <w:rFonts w:hint="eastAsia" w:ascii="仿宋_GB2312" w:eastAsia="仿宋_GB2312"/>
          <w:sz w:val="32"/>
          <w:szCs w:val="32"/>
          <w:highlight w:val="none"/>
        </w:rPr>
        <w:t>年预算数</w:t>
      </w:r>
      <w:r>
        <w:rPr>
          <w:rFonts w:ascii="仿宋_GB2312" w:eastAsia="仿宋_GB2312"/>
          <w:sz w:val="32"/>
          <w:szCs w:val="32"/>
          <w:highlight w:val="none"/>
        </w:rPr>
        <w:t>2.25</w:t>
      </w:r>
      <w:r>
        <w:rPr>
          <w:rFonts w:hint="eastAsia" w:ascii="仿宋_GB2312" w:eastAsia="仿宋_GB2312"/>
          <w:sz w:val="32"/>
          <w:szCs w:val="32"/>
          <w:highlight w:val="none"/>
        </w:rPr>
        <w:t>万元，其中，公务用车购置费20</w:t>
      </w:r>
      <w:r>
        <w:rPr>
          <w:rFonts w:ascii="仿宋_GB2312" w:eastAsia="仿宋_GB2312"/>
          <w:sz w:val="32"/>
          <w:szCs w:val="32"/>
          <w:highlight w:val="none"/>
        </w:rPr>
        <w:t>21</w:t>
      </w:r>
      <w:r>
        <w:rPr>
          <w:rFonts w:hint="eastAsia" w:ascii="仿宋_GB2312" w:eastAsia="仿宋_GB2312"/>
          <w:sz w:val="32"/>
          <w:szCs w:val="32"/>
          <w:highlight w:val="none"/>
        </w:rPr>
        <w:t>年预算数</w:t>
      </w:r>
      <w:r>
        <w:rPr>
          <w:rFonts w:ascii="仿宋_GB2312" w:eastAsia="仿宋_GB2312"/>
          <w:sz w:val="32"/>
          <w:szCs w:val="32"/>
          <w:highlight w:val="none"/>
        </w:rPr>
        <w:t>0</w:t>
      </w:r>
      <w:r>
        <w:rPr>
          <w:rFonts w:hint="eastAsia" w:ascii="仿宋_GB2312" w:eastAsia="仿宋_GB2312"/>
          <w:sz w:val="32"/>
          <w:szCs w:val="32"/>
          <w:highlight w:val="none"/>
        </w:rPr>
        <w:t>万元；公务用车运行维护费20</w:t>
      </w:r>
      <w:r>
        <w:rPr>
          <w:rFonts w:ascii="仿宋_GB2312" w:eastAsia="仿宋_GB2312"/>
          <w:sz w:val="32"/>
          <w:szCs w:val="32"/>
          <w:highlight w:val="none"/>
        </w:rPr>
        <w:t>21</w:t>
      </w:r>
      <w:r>
        <w:rPr>
          <w:rFonts w:hint="eastAsia" w:ascii="仿宋_GB2312" w:eastAsia="仿宋_GB2312"/>
          <w:sz w:val="32"/>
          <w:szCs w:val="32"/>
          <w:highlight w:val="none"/>
        </w:rPr>
        <w:t>年预算数</w:t>
      </w:r>
      <w:r>
        <w:rPr>
          <w:rFonts w:ascii="仿宋_GB2312" w:eastAsia="仿宋_GB2312"/>
          <w:sz w:val="32"/>
          <w:szCs w:val="32"/>
          <w:highlight w:val="none"/>
        </w:rPr>
        <w:t>2.25</w:t>
      </w:r>
      <w:r>
        <w:rPr>
          <w:rFonts w:hint="eastAsia" w:ascii="仿宋_GB2312" w:eastAsia="仿宋_GB2312"/>
          <w:sz w:val="32"/>
          <w:szCs w:val="32"/>
          <w:highlight w:val="none"/>
        </w:rPr>
        <w:t>万元，其中：公务用车加油</w:t>
      </w:r>
      <w:r>
        <w:rPr>
          <w:rFonts w:ascii="仿宋_GB2312" w:eastAsia="仿宋_GB2312"/>
          <w:sz w:val="32"/>
          <w:szCs w:val="32"/>
          <w:highlight w:val="none"/>
        </w:rPr>
        <w:t>1.19</w:t>
      </w:r>
      <w:r>
        <w:rPr>
          <w:rFonts w:hint="eastAsia" w:ascii="仿宋_GB2312" w:eastAsia="仿宋_GB2312"/>
          <w:sz w:val="32"/>
          <w:szCs w:val="32"/>
          <w:highlight w:val="none"/>
        </w:rPr>
        <w:t>万元，公务用车维修</w:t>
      </w:r>
      <w:r>
        <w:rPr>
          <w:rFonts w:ascii="仿宋_GB2312" w:eastAsia="仿宋_GB2312"/>
          <w:sz w:val="32"/>
          <w:szCs w:val="32"/>
          <w:highlight w:val="none"/>
        </w:rPr>
        <w:t>0.38</w:t>
      </w:r>
      <w:r>
        <w:rPr>
          <w:rFonts w:hint="eastAsia" w:ascii="仿宋_GB2312" w:eastAsia="仿宋_GB2312"/>
          <w:sz w:val="32"/>
          <w:szCs w:val="32"/>
          <w:highlight w:val="none"/>
        </w:rPr>
        <w:t>万元，公务用车保险</w:t>
      </w:r>
      <w:r>
        <w:rPr>
          <w:rFonts w:ascii="仿宋_GB2312" w:eastAsia="仿宋_GB2312"/>
          <w:sz w:val="32"/>
          <w:szCs w:val="32"/>
          <w:highlight w:val="none"/>
        </w:rPr>
        <w:t>0.38</w:t>
      </w:r>
      <w:r>
        <w:rPr>
          <w:rFonts w:hint="eastAsia" w:ascii="仿宋_GB2312" w:eastAsia="仿宋_GB2312"/>
          <w:sz w:val="32"/>
          <w:szCs w:val="32"/>
          <w:highlight w:val="none"/>
        </w:rPr>
        <w:t>万元，其他</w:t>
      </w:r>
      <w:r>
        <w:rPr>
          <w:rFonts w:ascii="仿宋_GB2312" w:eastAsia="仿宋_GB2312"/>
          <w:sz w:val="32"/>
          <w:szCs w:val="32"/>
          <w:highlight w:val="none"/>
        </w:rPr>
        <w:t>0.29</w:t>
      </w:r>
      <w:r>
        <w:rPr>
          <w:rFonts w:hint="eastAsia" w:ascii="仿宋_GB2312" w:eastAsia="仿宋_GB2312"/>
          <w:sz w:val="32"/>
          <w:szCs w:val="32"/>
          <w:highlight w:val="none"/>
        </w:rPr>
        <w:t>万元。</w:t>
      </w:r>
    </w:p>
    <w:p w14:paraId="36BE7ED9">
      <w:pPr>
        <w:spacing w:line="560" w:lineRule="exact"/>
        <w:ind w:firstLine="640" w:firstLineChars="200"/>
        <w:rPr>
          <w:rFonts w:ascii="黑体" w:hAnsi="黑体" w:eastAsia="黑体"/>
          <w:color w:val="000000"/>
          <w:sz w:val="32"/>
          <w:szCs w:val="32"/>
          <w:highlight w:val="none"/>
        </w:rPr>
      </w:pPr>
      <w:r>
        <w:rPr>
          <w:rFonts w:hint="eastAsia" w:ascii="黑体" w:hAnsi="黑体" w:eastAsia="黑体"/>
          <w:color w:val="000000"/>
          <w:sz w:val="32"/>
          <w:szCs w:val="32"/>
          <w:highlight w:val="none"/>
        </w:rPr>
        <w:t>五、其他情况说明</w:t>
      </w:r>
    </w:p>
    <w:p w14:paraId="2A3E58B8">
      <w:pPr>
        <w:ind w:firstLine="480" w:firstLineChars="150"/>
        <w:rPr>
          <w:rFonts w:ascii="楷体" w:hAnsi="楷体" w:eastAsia="楷体"/>
          <w:sz w:val="32"/>
          <w:szCs w:val="32"/>
          <w:highlight w:val="none"/>
        </w:rPr>
      </w:pPr>
      <w:r>
        <w:rPr>
          <w:rFonts w:hint="eastAsia" w:ascii="楷体" w:hAnsi="楷体" w:eastAsia="楷体"/>
          <w:sz w:val="32"/>
          <w:szCs w:val="32"/>
          <w:highlight w:val="none"/>
        </w:rPr>
        <w:t>（一）单位政府采购预算说明</w:t>
      </w:r>
    </w:p>
    <w:p w14:paraId="181F942D">
      <w:pPr>
        <w:ind w:firstLine="640" w:firstLineChars="200"/>
        <w:rPr>
          <w:rFonts w:ascii="仿宋_GB2312" w:eastAsia="仿宋_GB2312"/>
          <w:sz w:val="32"/>
          <w:szCs w:val="32"/>
          <w:highlight w:val="none"/>
        </w:rPr>
      </w:pPr>
      <w:r>
        <w:rPr>
          <w:rFonts w:hint="eastAsia" w:ascii="仿宋_GB2312" w:eastAsia="仿宋_GB2312"/>
          <w:sz w:val="32"/>
          <w:szCs w:val="32"/>
          <w:highlight w:val="none"/>
        </w:rPr>
        <w:t>20</w:t>
      </w:r>
      <w:r>
        <w:rPr>
          <w:rFonts w:ascii="仿宋_GB2312" w:eastAsia="仿宋_GB2312"/>
          <w:sz w:val="32"/>
          <w:szCs w:val="32"/>
          <w:highlight w:val="none"/>
        </w:rPr>
        <w:t>21</w:t>
      </w:r>
      <w:r>
        <w:rPr>
          <w:rFonts w:hint="eastAsia" w:ascii="仿宋_GB2312" w:eastAsia="仿宋_GB2312"/>
          <w:sz w:val="32"/>
          <w:szCs w:val="32"/>
          <w:highlight w:val="none"/>
        </w:rPr>
        <w:t>年北京市</w:t>
      </w:r>
      <w:r>
        <w:rPr>
          <w:rFonts w:ascii="仿宋_GB2312" w:eastAsia="仿宋_GB2312"/>
          <w:sz w:val="32"/>
          <w:szCs w:val="32"/>
          <w:highlight w:val="none"/>
        </w:rPr>
        <w:t>科委行政事务服务中心</w:t>
      </w:r>
      <w:r>
        <w:rPr>
          <w:rFonts w:hint="eastAsia" w:ascii="仿宋_GB2312" w:eastAsia="仿宋_GB2312"/>
          <w:sz w:val="32"/>
          <w:szCs w:val="32"/>
          <w:highlight w:val="none"/>
        </w:rPr>
        <w:t>政府采购预算总额</w:t>
      </w:r>
      <w:r>
        <w:rPr>
          <w:rFonts w:ascii="仿宋_GB2312" w:eastAsia="仿宋_GB2312"/>
          <w:sz w:val="32"/>
          <w:szCs w:val="32"/>
          <w:highlight w:val="none"/>
        </w:rPr>
        <w:t>65.74</w:t>
      </w:r>
      <w:r>
        <w:rPr>
          <w:rFonts w:hint="eastAsia" w:ascii="仿宋_GB2312" w:eastAsia="仿宋_GB2312"/>
          <w:sz w:val="32"/>
          <w:szCs w:val="32"/>
          <w:highlight w:val="none"/>
        </w:rPr>
        <w:t>万元，其中：政府采购货物预算</w:t>
      </w:r>
      <w:r>
        <w:rPr>
          <w:rFonts w:ascii="仿宋_GB2312" w:eastAsia="仿宋_GB2312"/>
          <w:sz w:val="32"/>
          <w:szCs w:val="32"/>
          <w:highlight w:val="none"/>
        </w:rPr>
        <w:t>2.80</w:t>
      </w:r>
      <w:r>
        <w:rPr>
          <w:rFonts w:hint="eastAsia" w:ascii="仿宋_GB2312" w:eastAsia="仿宋_GB2312"/>
          <w:sz w:val="32"/>
          <w:szCs w:val="32"/>
          <w:highlight w:val="none"/>
        </w:rPr>
        <w:t>万元，政府采购工程预算</w:t>
      </w:r>
      <w:r>
        <w:rPr>
          <w:rFonts w:ascii="仿宋_GB2312" w:eastAsia="仿宋_GB2312"/>
          <w:sz w:val="32"/>
          <w:szCs w:val="32"/>
          <w:highlight w:val="none"/>
        </w:rPr>
        <w:t>0</w:t>
      </w:r>
      <w:r>
        <w:rPr>
          <w:rFonts w:hint="eastAsia" w:ascii="仿宋_GB2312" w:eastAsia="仿宋_GB2312"/>
          <w:sz w:val="32"/>
          <w:szCs w:val="32"/>
          <w:highlight w:val="none"/>
        </w:rPr>
        <w:t>万元，政府采购服务预算</w:t>
      </w:r>
      <w:r>
        <w:rPr>
          <w:rFonts w:ascii="仿宋_GB2312" w:eastAsia="仿宋_GB2312"/>
          <w:sz w:val="32"/>
          <w:szCs w:val="32"/>
          <w:highlight w:val="none"/>
        </w:rPr>
        <w:t>62.94</w:t>
      </w:r>
      <w:r>
        <w:rPr>
          <w:rFonts w:hint="eastAsia" w:ascii="仿宋_GB2312" w:eastAsia="仿宋_GB2312"/>
          <w:sz w:val="32"/>
          <w:szCs w:val="32"/>
          <w:highlight w:val="none"/>
        </w:rPr>
        <w:t>万元。</w:t>
      </w:r>
    </w:p>
    <w:p w14:paraId="13FACD38">
      <w:pPr>
        <w:ind w:firstLine="640" w:firstLineChars="200"/>
        <w:rPr>
          <w:rFonts w:ascii="楷体" w:hAnsi="楷体" w:eastAsia="楷体"/>
          <w:sz w:val="32"/>
          <w:szCs w:val="32"/>
          <w:highlight w:val="none"/>
        </w:rPr>
      </w:pPr>
      <w:r>
        <w:rPr>
          <w:rFonts w:hint="eastAsia" w:ascii="楷体" w:hAnsi="楷体" w:eastAsia="楷体"/>
          <w:sz w:val="32"/>
          <w:szCs w:val="32"/>
          <w:highlight w:val="none"/>
        </w:rPr>
        <w:t>（二）政府购买服务预算说明</w:t>
      </w:r>
    </w:p>
    <w:p w14:paraId="51A7E9F9">
      <w:pPr>
        <w:ind w:firstLine="640" w:firstLineChars="200"/>
        <w:rPr>
          <w:rFonts w:ascii="仿宋_GB2312" w:eastAsia="仿宋_GB2312"/>
          <w:sz w:val="32"/>
          <w:szCs w:val="32"/>
          <w:highlight w:val="none"/>
        </w:rPr>
      </w:pPr>
      <w:r>
        <w:rPr>
          <w:rFonts w:hint="eastAsia" w:ascii="仿宋_GB2312" w:eastAsia="仿宋_GB2312"/>
          <w:sz w:val="32"/>
          <w:szCs w:val="32"/>
          <w:highlight w:val="none"/>
        </w:rPr>
        <w:t>20</w:t>
      </w:r>
      <w:r>
        <w:rPr>
          <w:rFonts w:ascii="仿宋_GB2312" w:eastAsia="仿宋_GB2312"/>
          <w:sz w:val="32"/>
          <w:szCs w:val="32"/>
          <w:highlight w:val="none"/>
        </w:rPr>
        <w:t>21</w:t>
      </w:r>
      <w:r>
        <w:rPr>
          <w:rFonts w:hint="eastAsia" w:ascii="仿宋_GB2312" w:eastAsia="仿宋_GB2312"/>
          <w:sz w:val="32"/>
          <w:szCs w:val="32"/>
          <w:highlight w:val="none"/>
        </w:rPr>
        <w:t>年北京市</w:t>
      </w:r>
      <w:r>
        <w:rPr>
          <w:rFonts w:ascii="仿宋_GB2312" w:eastAsia="仿宋_GB2312"/>
          <w:sz w:val="32"/>
          <w:szCs w:val="32"/>
          <w:highlight w:val="none"/>
        </w:rPr>
        <w:t>科委行政事务服务中心</w:t>
      </w:r>
      <w:r>
        <w:rPr>
          <w:rFonts w:hint="eastAsia" w:ascii="仿宋_GB2312" w:eastAsia="仿宋_GB2312"/>
          <w:sz w:val="32"/>
          <w:szCs w:val="32"/>
          <w:highlight w:val="none"/>
        </w:rPr>
        <w:t>政府购买服务预算总额</w:t>
      </w:r>
      <w:r>
        <w:rPr>
          <w:rFonts w:ascii="仿宋_GB2312" w:eastAsia="仿宋_GB2312"/>
          <w:sz w:val="32"/>
          <w:szCs w:val="32"/>
          <w:highlight w:val="none"/>
        </w:rPr>
        <w:t>0</w:t>
      </w:r>
      <w:r>
        <w:rPr>
          <w:rFonts w:hint="eastAsia" w:ascii="仿宋_GB2312" w:eastAsia="仿宋_GB2312"/>
          <w:sz w:val="32"/>
          <w:szCs w:val="32"/>
          <w:highlight w:val="none"/>
        </w:rPr>
        <w:t>万元。</w:t>
      </w:r>
    </w:p>
    <w:p w14:paraId="1D0A8495">
      <w:pPr>
        <w:ind w:firstLine="640" w:firstLineChars="200"/>
        <w:rPr>
          <w:rFonts w:ascii="楷体" w:hAnsi="楷体" w:eastAsia="楷体"/>
          <w:sz w:val="32"/>
          <w:szCs w:val="32"/>
          <w:highlight w:val="none"/>
        </w:rPr>
      </w:pPr>
      <w:r>
        <w:rPr>
          <w:rFonts w:hint="eastAsia" w:ascii="楷体" w:hAnsi="楷体" w:eastAsia="楷体"/>
          <w:sz w:val="32"/>
          <w:szCs w:val="32"/>
          <w:highlight w:val="none"/>
        </w:rPr>
        <w:t>（三）机关运行经费情况说明</w:t>
      </w:r>
    </w:p>
    <w:p w14:paraId="50F1F4BF">
      <w:pPr>
        <w:ind w:firstLine="640" w:firstLineChars="200"/>
        <w:rPr>
          <w:rFonts w:ascii="仿宋_GB2312" w:eastAsia="仿宋_GB2312"/>
          <w:sz w:val="32"/>
          <w:szCs w:val="32"/>
          <w:highlight w:val="none"/>
        </w:rPr>
      </w:pPr>
      <w:r>
        <w:rPr>
          <w:rFonts w:hint="eastAsia" w:ascii="仿宋_GB2312" w:eastAsia="仿宋_GB2312"/>
          <w:color w:val="000000"/>
          <w:sz w:val="32"/>
          <w:szCs w:val="32"/>
          <w:highlight w:val="none"/>
        </w:rPr>
        <w:t>本单位不在机关运行经费统计范围之内</w:t>
      </w:r>
      <w:r>
        <w:rPr>
          <w:rFonts w:hint="eastAsia" w:ascii="仿宋_GB2312" w:eastAsia="仿宋_GB2312"/>
          <w:sz w:val="32"/>
          <w:szCs w:val="32"/>
          <w:highlight w:val="none"/>
        </w:rPr>
        <w:t>。</w:t>
      </w:r>
    </w:p>
    <w:p w14:paraId="0990B584">
      <w:pPr>
        <w:ind w:firstLine="640" w:firstLineChars="200"/>
        <w:rPr>
          <w:rFonts w:ascii="楷体" w:hAnsi="楷体" w:eastAsia="楷体"/>
          <w:sz w:val="32"/>
          <w:szCs w:val="32"/>
          <w:highlight w:val="none"/>
        </w:rPr>
      </w:pPr>
      <w:r>
        <w:rPr>
          <w:rFonts w:hint="eastAsia" w:ascii="楷体" w:hAnsi="楷体" w:eastAsia="楷体"/>
          <w:sz w:val="32"/>
          <w:szCs w:val="32"/>
          <w:highlight w:val="none"/>
        </w:rPr>
        <w:t>（四）项目支出绩效目标情况说明</w:t>
      </w:r>
    </w:p>
    <w:p w14:paraId="610DD3C9">
      <w:pPr>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20</w:t>
      </w:r>
      <w:r>
        <w:rPr>
          <w:rFonts w:ascii="仿宋_GB2312" w:hAnsi="宋体" w:eastAsia="仿宋_GB2312" w:cs="宋体"/>
          <w:kern w:val="0"/>
          <w:sz w:val="32"/>
          <w:szCs w:val="32"/>
          <w:highlight w:val="none"/>
        </w:rPr>
        <w:t>21</w:t>
      </w:r>
      <w:r>
        <w:rPr>
          <w:rFonts w:hint="eastAsia" w:ascii="仿宋_GB2312" w:hAnsi="宋体" w:eastAsia="仿宋_GB2312" w:cs="宋体"/>
          <w:kern w:val="0"/>
          <w:sz w:val="32"/>
          <w:szCs w:val="32"/>
          <w:highlight w:val="none"/>
        </w:rPr>
        <w:t>年，</w:t>
      </w:r>
      <w:r>
        <w:rPr>
          <w:rFonts w:hint="eastAsia" w:ascii="仿宋_GB2312" w:eastAsia="仿宋_GB2312"/>
          <w:sz w:val="32"/>
          <w:szCs w:val="32"/>
          <w:highlight w:val="none"/>
        </w:rPr>
        <w:t>北京市</w:t>
      </w:r>
      <w:r>
        <w:rPr>
          <w:rFonts w:ascii="仿宋_GB2312" w:eastAsia="仿宋_GB2312"/>
          <w:sz w:val="32"/>
          <w:szCs w:val="32"/>
          <w:highlight w:val="none"/>
        </w:rPr>
        <w:t>科委行政事务服务中心</w:t>
      </w:r>
      <w:r>
        <w:rPr>
          <w:rFonts w:hint="eastAsia" w:ascii="仿宋_GB2312" w:hAnsi="宋体" w:eastAsia="仿宋_GB2312" w:cs="宋体"/>
          <w:kern w:val="0"/>
          <w:sz w:val="32"/>
          <w:szCs w:val="32"/>
          <w:highlight w:val="none"/>
        </w:rPr>
        <w:t>填报绩效目标的预算项目</w:t>
      </w:r>
      <w:r>
        <w:rPr>
          <w:rFonts w:ascii="仿宋_GB2312" w:eastAsia="仿宋_GB2312"/>
          <w:sz w:val="32"/>
          <w:szCs w:val="32"/>
          <w:highlight w:val="none"/>
        </w:rPr>
        <w:t>3</w:t>
      </w:r>
      <w:r>
        <w:rPr>
          <w:rFonts w:hint="eastAsia" w:ascii="仿宋_GB2312" w:hAnsi="宋体" w:eastAsia="仿宋_GB2312" w:cs="宋体"/>
          <w:kern w:val="0"/>
          <w:sz w:val="32"/>
          <w:szCs w:val="32"/>
          <w:highlight w:val="none"/>
        </w:rPr>
        <w:t>个，占全部预算项目</w:t>
      </w:r>
      <w:r>
        <w:rPr>
          <w:rFonts w:ascii="仿宋_GB2312" w:eastAsia="仿宋_GB2312"/>
          <w:sz w:val="32"/>
          <w:szCs w:val="32"/>
          <w:highlight w:val="none"/>
        </w:rPr>
        <w:t>3</w:t>
      </w:r>
      <w:r>
        <w:rPr>
          <w:rFonts w:hint="eastAsia" w:ascii="仿宋_GB2312" w:hAnsi="宋体" w:eastAsia="仿宋_GB2312" w:cs="宋体"/>
          <w:kern w:val="0"/>
          <w:sz w:val="32"/>
          <w:szCs w:val="32"/>
          <w:highlight w:val="none"/>
        </w:rPr>
        <w:t>个的1</w:t>
      </w:r>
      <w:r>
        <w:rPr>
          <w:rFonts w:ascii="仿宋_GB2312" w:hAnsi="宋体" w:eastAsia="仿宋_GB2312" w:cs="宋体"/>
          <w:kern w:val="0"/>
          <w:sz w:val="32"/>
          <w:szCs w:val="32"/>
          <w:highlight w:val="none"/>
        </w:rPr>
        <w:t>00</w:t>
      </w:r>
      <w:r>
        <w:rPr>
          <w:rFonts w:hint="eastAsia" w:ascii="仿宋_GB2312" w:hAnsi="宋体" w:eastAsia="仿宋_GB2312" w:cs="宋体"/>
          <w:kern w:val="0"/>
          <w:sz w:val="32"/>
          <w:szCs w:val="32"/>
          <w:highlight w:val="none"/>
        </w:rPr>
        <w:t>%。填报绩效目标的项目支出预算</w:t>
      </w:r>
      <w:r>
        <w:rPr>
          <w:rFonts w:ascii="仿宋_GB2312" w:eastAsia="仿宋_GB2312"/>
          <w:sz w:val="32"/>
          <w:szCs w:val="32"/>
          <w:highlight w:val="none"/>
        </w:rPr>
        <w:t>177.44</w:t>
      </w:r>
      <w:r>
        <w:rPr>
          <w:rFonts w:hint="eastAsia" w:ascii="仿宋_GB2312" w:hAnsi="宋体" w:eastAsia="仿宋_GB2312" w:cs="宋体"/>
          <w:kern w:val="0"/>
          <w:sz w:val="32"/>
          <w:szCs w:val="32"/>
          <w:highlight w:val="none"/>
        </w:rPr>
        <w:t>万元，占本单位</w:t>
      </w:r>
      <w:r>
        <w:rPr>
          <w:rFonts w:ascii="仿宋_GB2312" w:hAnsi="宋体" w:eastAsia="仿宋_GB2312" w:cs="宋体"/>
          <w:kern w:val="0"/>
          <w:sz w:val="32"/>
          <w:szCs w:val="32"/>
          <w:highlight w:val="none"/>
        </w:rPr>
        <w:t>年初</w:t>
      </w:r>
      <w:r>
        <w:rPr>
          <w:rFonts w:hint="eastAsia" w:ascii="仿宋_GB2312" w:hAnsi="宋体" w:eastAsia="仿宋_GB2312" w:cs="宋体"/>
          <w:kern w:val="0"/>
          <w:sz w:val="32"/>
          <w:szCs w:val="32"/>
          <w:highlight w:val="none"/>
        </w:rPr>
        <w:t>全部项目支出预算的1</w:t>
      </w:r>
      <w:r>
        <w:rPr>
          <w:rFonts w:ascii="仿宋_GB2312" w:hAnsi="宋体" w:eastAsia="仿宋_GB2312" w:cs="宋体"/>
          <w:kern w:val="0"/>
          <w:sz w:val="32"/>
          <w:szCs w:val="32"/>
          <w:highlight w:val="none"/>
        </w:rPr>
        <w:t>00</w:t>
      </w:r>
      <w:r>
        <w:rPr>
          <w:rFonts w:hint="eastAsia" w:ascii="仿宋_GB2312" w:hAnsi="宋体" w:eastAsia="仿宋_GB2312" w:cs="宋体"/>
          <w:kern w:val="0"/>
          <w:sz w:val="32"/>
          <w:szCs w:val="32"/>
          <w:highlight w:val="none"/>
        </w:rPr>
        <w:t>%。详见项目支出绩效目标表</w:t>
      </w:r>
      <w:bookmarkStart w:id="0" w:name="OLE_LINK2"/>
      <w:r>
        <w:rPr>
          <w:rFonts w:hint="eastAsia" w:ascii="仿宋_GB2312" w:hAnsi="宋体" w:eastAsia="仿宋_GB2312" w:cs="宋体"/>
          <w:kern w:val="0"/>
          <w:sz w:val="32"/>
          <w:szCs w:val="32"/>
          <w:highlight w:val="none"/>
        </w:rPr>
        <w:t>。</w:t>
      </w:r>
    </w:p>
    <w:p w14:paraId="6A3B59C7">
      <w:pPr>
        <w:ind w:firstLine="640" w:firstLineChars="200"/>
        <w:rPr>
          <w:rFonts w:ascii="楷体" w:hAnsi="楷体" w:eastAsia="楷体"/>
          <w:sz w:val="32"/>
          <w:szCs w:val="32"/>
          <w:highlight w:val="none"/>
        </w:rPr>
      </w:pPr>
      <w:r>
        <w:rPr>
          <w:rFonts w:hint="eastAsia" w:ascii="楷体" w:hAnsi="楷体" w:eastAsia="楷体"/>
          <w:sz w:val="32"/>
          <w:szCs w:val="32"/>
          <w:highlight w:val="none"/>
        </w:rPr>
        <w:t>（五）重点行政事业性收费情况说明</w:t>
      </w:r>
    </w:p>
    <w:bookmarkEnd w:id="0"/>
    <w:p w14:paraId="3C0F30BC">
      <w:pPr>
        <w:ind w:firstLine="640" w:firstLineChars="200"/>
        <w:rPr>
          <w:rFonts w:ascii="仿宋_GB2312" w:eastAsia="仿宋_GB2312"/>
          <w:sz w:val="32"/>
          <w:szCs w:val="32"/>
          <w:highlight w:val="none"/>
        </w:rPr>
      </w:pPr>
      <w:r>
        <w:rPr>
          <w:rFonts w:hint="eastAsia" w:ascii="仿宋_GB2312" w:eastAsia="仿宋_GB2312"/>
          <w:sz w:val="32"/>
          <w:szCs w:val="32"/>
          <w:highlight w:val="none"/>
        </w:rPr>
        <w:t>本单位202</w:t>
      </w:r>
      <w:r>
        <w:rPr>
          <w:rFonts w:ascii="仿宋_GB2312" w:eastAsia="仿宋_GB2312"/>
          <w:sz w:val="32"/>
          <w:szCs w:val="32"/>
          <w:highlight w:val="none"/>
        </w:rPr>
        <w:t>1</w:t>
      </w:r>
      <w:r>
        <w:rPr>
          <w:rFonts w:hint="eastAsia" w:ascii="仿宋_GB2312" w:eastAsia="仿宋_GB2312"/>
          <w:sz w:val="32"/>
          <w:szCs w:val="32"/>
          <w:highlight w:val="none"/>
        </w:rPr>
        <w:t>年无重点行政事业性收费。</w:t>
      </w:r>
    </w:p>
    <w:p w14:paraId="6F12231B">
      <w:pPr>
        <w:ind w:firstLine="640" w:firstLineChars="200"/>
        <w:rPr>
          <w:rFonts w:ascii="楷体" w:hAnsi="楷体" w:eastAsia="楷体"/>
          <w:sz w:val="32"/>
          <w:szCs w:val="32"/>
          <w:highlight w:val="none"/>
        </w:rPr>
      </w:pPr>
      <w:r>
        <w:rPr>
          <w:rFonts w:hint="eastAsia" w:ascii="楷体" w:hAnsi="楷体" w:eastAsia="楷体"/>
          <w:sz w:val="32"/>
          <w:szCs w:val="32"/>
          <w:highlight w:val="none"/>
        </w:rPr>
        <w:t>（六）国有资本经营预算财政拨款情况说明</w:t>
      </w:r>
    </w:p>
    <w:p w14:paraId="7FB2FBCC">
      <w:pPr>
        <w:spacing w:line="560" w:lineRule="exact"/>
        <w:rPr>
          <w:rFonts w:ascii="仿宋_GB2312" w:eastAsia="仿宋_GB2312"/>
          <w:color w:val="000000"/>
          <w:sz w:val="32"/>
          <w:szCs w:val="32"/>
          <w:highlight w:val="none"/>
        </w:rPr>
      </w:pPr>
      <w:r>
        <w:rPr>
          <w:rFonts w:hint="eastAsia" w:ascii="仿宋_GB2312" w:eastAsia="仿宋_GB2312"/>
          <w:color w:val="000000"/>
          <w:sz w:val="32"/>
          <w:szCs w:val="32"/>
          <w:highlight w:val="none"/>
        </w:rPr>
        <w:t>本</w:t>
      </w:r>
      <w:r>
        <w:rPr>
          <w:rFonts w:ascii="仿宋_GB2312" w:eastAsia="仿宋_GB2312"/>
          <w:color w:val="000000"/>
          <w:sz w:val="32"/>
          <w:szCs w:val="32"/>
          <w:highlight w:val="none"/>
        </w:rPr>
        <w:t>单位</w:t>
      </w:r>
      <w:r>
        <w:rPr>
          <w:rFonts w:hint="eastAsia" w:ascii="仿宋_GB2312" w:eastAsia="仿宋_GB2312"/>
          <w:color w:val="000000"/>
          <w:sz w:val="32"/>
          <w:szCs w:val="32"/>
          <w:highlight w:val="none"/>
        </w:rPr>
        <w:t>2021年无国有资本经营预算财政拨款安排的预算。</w:t>
      </w:r>
    </w:p>
    <w:p w14:paraId="3ABD2A88">
      <w:pPr>
        <w:spacing w:line="560" w:lineRule="exact"/>
        <w:ind w:firstLine="640" w:firstLineChars="200"/>
        <w:rPr>
          <w:rFonts w:ascii="楷体_GB2312" w:eastAsia="楷体_GB2312"/>
          <w:color w:val="000000"/>
          <w:sz w:val="32"/>
          <w:szCs w:val="32"/>
          <w:highlight w:val="none"/>
        </w:rPr>
      </w:pPr>
      <w:r>
        <w:rPr>
          <w:rFonts w:hint="eastAsia" w:ascii="楷体_GB2312" w:eastAsia="楷体_GB2312"/>
          <w:color w:val="000000"/>
          <w:sz w:val="32"/>
          <w:szCs w:val="32"/>
          <w:highlight w:val="none"/>
        </w:rPr>
        <w:t>（七）国有资产占用情况说明</w:t>
      </w:r>
    </w:p>
    <w:p w14:paraId="29CC1992">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截至2020年底，北京市科</w:t>
      </w:r>
      <w:r>
        <w:rPr>
          <w:rFonts w:ascii="仿宋_GB2312" w:eastAsia="仿宋_GB2312"/>
          <w:color w:val="000000"/>
          <w:sz w:val="32"/>
          <w:szCs w:val="32"/>
          <w:highlight w:val="none"/>
        </w:rPr>
        <w:t>委行政</w:t>
      </w:r>
      <w:r>
        <w:rPr>
          <w:rFonts w:hint="eastAsia" w:ascii="仿宋_GB2312" w:eastAsia="仿宋_GB2312"/>
          <w:color w:val="000000"/>
          <w:sz w:val="32"/>
          <w:szCs w:val="32"/>
          <w:highlight w:val="none"/>
        </w:rPr>
        <w:t>事务</w:t>
      </w:r>
      <w:r>
        <w:rPr>
          <w:rFonts w:ascii="仿宋_GB2312" w:eastAsia="仿宋_GB2312"/>
          <w:color w:val="000000"/>
          <w:sz w:val="32"/>
          <w:szCs w:val="32"/>
          <w:highlight w:val="none"/>
        </w:rPr>
        <w:t>服务中心</w:t>
      </w:r>
      <w:r>
        <w:rPr>
          <w:rFonts w:hint="eastAsia" w:ascii="仿宋_GB2312" w:eastAsia="仿宋_GB2312"/>
          <w:color w:val="000000"/>
          <w:sz w:val="32"/>
          <w:szCs w:val="32"/>
          <w:highlight w:val="none"/>
        </w:rPr>
        <w:t>共有车辆</w:t>
      </w:r>
      <w:r>
        <w:rPr>
          <w:rFonts w:ascii="仿宋_GB2312" w:eastAsia="仿宋_GB2312"/>
          <w:color w:val="000000"/>
          <w:sz w:val="32"/>
          <w:szCs w:val="32"/>
          <w:highlight w:val="none"/>
        </w:rPr>
        <w:t>1</w:t>
      </w:r>
      <w:r>
        <w:rPr>
          <w:rFonts w:hint="eastAsia" w:ascii="仿宋_GB2312" w:eastAsia="仿宋_GB2312"/>
          <w:color w:val="000000"/>
          <w:sz w:val="32"/>
          <w:szCs w:val="32"/>
          <w:highlight w:val="none"/>
        </w:rPr>
        <w:t>台，</w:t>
      </w:r>
      <w:r>
        <w:rPr>
          <w:rFonts w:ascii="仿宋_GB2312" w:eastAsia="仿宋_GB2312"/>
          <w:color w:val="000000"/>
          <w:sz w:val="32"/>
          <w:szCs w:val="32"/>
          <w:highlight w:val="none"/>
        </w:rPr>
        <w:t>8.79</w:t>
      </w:r>
      <w:r>
        <w:rPr>
          <w:rFonts w:hint="eastAsia" w:ascii="仿宋_GB2312" w:eastAsia="仿宋_GB2312"/>
          <w:color w:val="000000"/>
          <w:sz w:val="32"/>
          <w:szCs w:val="32"/>
          <w:highlight w:val="none"/>
        </w:rPr>
        <w:t>万元；单位价值50万元以上的通用设备</w:t>
      </w:r>
      <w:r>
        <w:rPr>
          <w:rFonts w:ascii="仿宋_GB2312" w:eastAsia="仿宋_GB2312"/>
          <w:color w:val="000000"/>
          <w:sz w:val="32"/>
          <w:szCs w:val="32"/>
          <w:highlight w:val="none"/>
        </w:rPr>
        <w:t>0</w:t>
      </w:r>
      <w:r>
        <w:rPr>
          <w:rFonts w:hint="eastAsia" w:ascii="仿宋_GB2312" w:eastAsia="仿宋_GB2312"/>
          <w:color w:val="000000"/>
          <w:sz w:val="32"/>
          <w:szCs w:val="32"/>
          <w:highlight w:val="none"/>
        </w:rPr>
        <w:t>台（套）、</w:t>
      </w:r>
      <w:r>
        <w:rPr>
          <w:rFonts w:ascii="仿宋_GB2312" w:eastAsia="仿宋_GB2312"/>
          <w:color w:val="000000"/>
          <w:sz w:val="32"/>
          <w:szCs w:val="32"/>
          <w:highlight w:val="none"/>
        </w:rPr>
        <w:t>0</w:t>
      </w:r>
      <w:r>
        <w:rPr>
          <w:rFonts w:hint="eastAsia" w:ascii="仿宋_GB2312" w:eastAsia="仿宋_GB2312"/>
          <w:color w:val="000000"/>
          <w:sz w:val="32"/>
          <w:szCs w:val="32"/>
          <w:highlight w:val="none"/>
        </w:rPr>
        <w:t>万元，单位价值100万元以上的专用设备</w:t>
      </w:r>
      <w:r>
        <w:rPr>
          <w:rFonts w:ascii="仿宋_GB2312" w:eastAsia="仿宋_GB2312"/>
          <w:color w:val="000000"/>
          <w:sz w:val="32"/>
          <w:szCs w:val="32"/>
          <w:highlight w:val="none"/>
        </w:rPr>
        <w:t>0</w:t>
      </w:r>
      <w:r>
        <w:rPr>
          <w:rFonts w:hint="eastAsia" w:ascii="仿宋_GB2312" w:eastAsia="仿宋_GB2312"/>
          <w:color w:val="000000"/>
          <w:sz w:val="32"/>
          <w:szCs w:val="32"/>
          <w:highlight w:val="none"/>
        </w:rPr>
        <w:t>台（套）、</w:t>
      </w:r>
      <w:r>
        <w:rPr>
          <w:rFonts w:ascii="仿宋_GB2312" w:eastAsia="仿宋_GB2312"/>
          <w:color w:val="000000"/>
          <w:sz w:val="32"/>
          <w:szCs w:val="32"/>
          <w:highlight w:val="none"/>
        </w:rPr>
        <w:t>0</w:t>
      </w:r>
      <w:r>
        <w:rPr>
          <w:rFonts w:hint="eastAsia" w:ascii="仿宋_GB2312" w:eastAsia="仿宋_GB2312"/>
          <w:color w:val="000000"/>
          <w:sz w:val="32"/>
          <w:szCs w:val="32"/>
          <w:highlight w:val="none"/>
        </w:rPr>
        <w:t>万元。</w:t>
      </w:r>
    </w:p>
    <w:p w14:paraId="4B227625">
      <w:pPr>
        <w:spacing w:line="560" w:lineRule="exact"/>
        <w:ind w:firstLine="640" w:firstLineChars="200"/>
        <w:rPr>
          <w:rFonts w:ascii="仿宋_GB2312" w:eastAsia="仿宋_GB2312"/>
          <w:color w:val="000000"/>
          <w:spacing w:val="-2"/>
          <w:sz w:val="32"/>
          <w:szCs w:val="32"/>
          <w:highlight w:val="none"/>
        </w:rPr>
      </w:pPr>
      <w:r>
        <w:rPr>
          <w:rFonts w:hint="eastAsia" w:ascii="黑体" w:hAnsi="黑体" w:eastAsia="黑体"/>
          <w:color w:val="000000"/>
          <w:sz w:val="32"/>
          <w:szCs w:val="32"/>
          <w:highlight w:val="none"/>
        </w:rPr>
        <w:t>六、名词解释</w:t>
      </w:r>
    </w:p>
    <w:p w14:paraId="66DFFEFE">
      <w:pPr>
        <w:pStyle w:val="15"/>
        <w:spacing w:line="560" w:lineRule="exact"/>
        <w:ind w:left="0" w:firstLine="640"/>
        <w:rPr>
          <w:rFonts w:ascii="仿宋_GB2312" w:hAnsi="黑体" w:eastAsia="仿宋_GB2312"/>
          <w:color w:val="000000"/>
          <w:sz w:val="32"/>
          <w:szCs w:val="32"/>
          <w:highlight w:val="none"/>
        </w:rPr>
      </w:pPr>
      <w:r>
        <w:rPr>
          <w:rFonts w:hint="eastAsia" w:ascii="仿宋_GB2312" w:hAnsi="黑体" w:eastAsia="仿宋_GB2312"/>
          <w:color w:val="000000"/>
          <w:sz w:val="32"/>
          <w:szCs w:val="32"/>
          <w:highlight w:val="none"/>
        </w:rPr>
        <w:t>1.基本支出：指为保障机构正常运转、完成日常工作任务而发生的人员支出和公用支出。</w:t>
      </w:r>
    </w:p>
    <w:p w14:paraId="4892D04D">
      <w:pPr>
        <w:pStyle w:val="15"/>
        <w:spacing w:line="560" w:lineRule="exact"/>
        <w:ind w:left="0" w:firstLine="640"/>
        <w:rPr>
          <w:rFonts w:ascii="仿宋_GB2312" w:hAnsi="黑体" w:eastAsia="仿宋_GB2312"/>
          <w:color w:val="000000"/>
          <w:sz w:val="32"/>
          <w:szCs w:val="32"/>
          <w:highlight w:val="none"/>
        </w:rPr>
      </w:pPr>
      <w:r>
        <w:rPr>
          <w:rFonts w:hint="eastAsia" w:ascii="仿宋_GB2312" w:hAnsi="黑体" w:eastAsia="仿宋_GB2312"/>
          <w:color w:val="000000"/>
          <w:sz w:val="32"/>
          <w:szCs w:val="32"/>
          <w:highlight w:val="none"/>
        </w:rPr>
        <w:t>2.项目支出：指在基本支出之外为完成特定行政任务或事业发展目标所发生的支出。</w:t>
      </w:r>
    </w:p>
    <w:p w14:paraId="55C97A59">
      <w:pPr>
        <w:pStyle w:val="15"/>
        <w:spacing w:line="560" w:lineRule="exact"/>
        <w:ind w:left="0" w:firstLine="640"/>
        <w:rPr>
          <w:rFonts w:ascii="仿宋_GB2312" w:hAnsi="黑体" w:eastAsia="仿宋_GB2312"/>
          <w:color w:val="000000"/>
          <w:sz w:val="32"/>
          <w:szCs w:val="32"/>
          <w:highlight w:val="none"/>
        </w:rPr>
      </w:pPr>
      <w:r>
        <w:rPr>
          <w:rFonts w:hint="eastAsia" w:ascii="仿宋_GB2312" w:hAnsi="黑体" w:eastAsia="仿宋_GB2312"/>
          <w:color w:val="000000"/>
          <w:sz w:val="32"/>
          <w:szCs w:val="32"/>
          <w:highlight w:val="none"/>
        </w:rPr>
        <w:t>3.“三公”经费财政拨款预算数：指本单位当年单位预算安排的因公出国（境）费用、公务接待费、公务用车购置和运行维护费预算数。</w:t>
      </w:r>
    </w:p>
    <w:p w14:paraId="12520F9B">
      <w:pPr>
        <w:pStyle w:val="15"/>
        <w:spacing w:line="560" w:lineRule="exact"/>
        <w:ind w:left="0" w:firstLine="640"/>
        <w:rPr>
          <w:rFonts w:ascii="仿宋_GB2312" w:hAnsi="黑体" w:eastAsia="仿宋_GB2312"/>
          <w:color w:val="000000"/>
          <w:sz w:val="32"/>
          <w:szCs w:val="32"/>
          <w:highlight w:val="none"/>
        </w:rPr>
      </w:pPr>
      <w:r>
        <w:rPr>
          <w:rFonts w:hint="eastAsia" w:ascii="仿宋_GB2312" w:hAnsi="黑体" w:eastAsia="仿宋_GB2312"/>
          <w:color w:val="000000"/>
          <w:sz w:val="32"/>
          <w:szCs w:val="32"/>
          <w:highlight w:val="none"/>
        </w:rPr>
        <w:t>4.政府采购：各级国家机关、事业单位和团体组织，使用财政性资金采购依法制定的集中采购目录以内的或者采购限额标准以上的货物、工程和服务的行为，是规范财政支出管理和强化预算约束的有效措施。</w:t>
      </w:r>
    </w:p>
    <w:p w14:paraId="40897016">
      <w:pPr>
        <w:pStyle w:val="15"/>
        <w:spacing w:line="560" w:lineRule="exact"/>
        <w:ind w:left="0" w:firstLine="640"/>
        <w:rPr>
          <w:rFonts w:ascii="仿宋_GB2312" w:hAnsi="黑体" w:eastAsia="仿宋_GB2312"/>
          <w:color w:val="000000"/>
          <w:sz w:val="32"/>
          <w:szCs w:val="32"/>
          <w:highlight w:val="none"/>
        </w:rPr>
      </w:pPr>
      <w:r>
        <w:rPr>
          <w:rFonts w:hint="eastAsia" w:ascii="仿宋_GB2312" w:hAnsi="黑体" w:eastAsia="仿宋_GB2312"/>
          <w:color w:val="000000"/>
          <w:sz w:val="32"/>
          <w:szCs w:val="32"/>
          <w:highlight w:val="none"/>
        </w:rPr>
        <w:t>5.政府购买服务：通过发挥市场机制作用，把政府直接提供的一部分公共服务事项以及政府履职所需要服务事项，按照一定的方式和程序，交由具备条件的社会力量和事业单位承担，并由政府根据合同约定向其支付费用。</w:t>
      </w:r>
    </w:p>
    <w:p w14:paraId="6AAFE6B8">
      <w:pPr>
        <w:spacing w:line="560" w:lineRule="exact"/>
        <w:rPr>
          <w:rFonts w:ascii="仿宋_GB2312" w:eastAsia="仿宋_GB2312"/>
          <w:color w:val="000000"/>
          <w:sz w:val="32"/>
          <w:szCs w:val="32"/>
          <w:highlight w:val="none"/>
        </w:rPr>
      </w:pPr>
    </w:p>
    <w:p w14:paraId="381E2C65">
      <w:pPr>
        <w:spacing w:line="560" w:lineRule="exact"/>
        <w:jc w:val="center"/>
        <w:rPr>
          <w:rFonts w:ascii="方正小标宋简体" w:eastAsia="方正小标宋简体"/>
          <w:color w:val="000000"/>
          <w:sz w:val="36"/>
          <w:szCs w:val="36"/>
          <w:highlight w:val="none"/>
        </w:rPr>
      </w:pPr>
      <w:r>
        <w:rPr>
          <w:rFonts w:hint="eastAsia" w:ascii="方正小标宋简体" w:eastAsia="方正小标宋简体"/>
          <w:color w:val="000000"/>
          <w:sz w:val="36"/>
          <w:szCs w:val="36"/>
          <w:highlight w:val="none"/>
        </w:rPr>
        <w:t>第二部分  2021年部门预算报表</w:t>
      </w:r>
    </w:p>
    <w:p w14:paraId="7E40548B">
      <w:pPr>
        <w:autoSpaceDE w:val="0"/>
        <w:autoSpaceDN w:val="0"/>
        <w:adjustRightInd w:val="0"/>
        <w:ind w:firstLine="480" w:firstLineChars="150"/>
        <w:jc w:val="left"/>
        <w:rPr>
          <w:rFonts w:ascii="仿宋_GB2312" w:eastAsia="仿宋_GB2312"/>
          <w:color w:val="000000"/>
          <w:sz w:val="32"/>
          <w:szCs w:val="32"/>
          <w:highlight w:val="none"/>
        </w:rPr>
      </w:pPr>
      <w:r>
        <w:rPr>
          <w:rFonts w:hint="eastAsia" w:ascii="仿宋_GB2312" w:eastAsia="仿宋_GB2312"/>
          <w:color w:val="000000"/>
          <w:sz w:val="32"/>
          <w:szCs w:val="32"/>
          <w:highlight w:val="none"/>
        </w:rPr>
        <w:t>附件：</w:t>
      </w:r>
      <w:r>
        <w:rPr>
          <w:rFonts w:hint="eastAsia" w:ascii="仿宋_GB2312" w:eastAsia="仿宋_GB2312" w:cs="宋体"/>
          <w:color w:val="000000"/>
          <w:kern w:val="0"/>
          <w:sz w:val="32"/>
          <w:szCs w:val="32"/>
          <w:highlight w:val="none"/>
          <w:lang w:val="zh-CN"/>
        </w:rPr>
        <w:t>北京</w:t>
      </w:r>
      <w:r>
        <w:rPr>
          <w:rFonts w:ascii="仿宋_GB2312" w:eastAsia="仿宋_GB2312" w:cs="宋体"/>
          <w:color w:val="000000"/>
          <w:kern w:val="0"/>
          <w:sz w:val="32"/>
          <w:szCs w:val="32"/>
          <w:highlight w:val="none"/>
          <w:lang w:val="zh-CN"/>
        </w:rPr>
        <w:t>市科委行政事务服务中心</w:t>
      </w:r>
      <w:r>
        <w:rPr>
          <w:rFonts w:hint="eastAsia" w:ascii="仿宋_GB2312" w:eastAsia="仿宋_GB2312" w:cs="宋体"/>
          <w:color w:val="000000"/>
          <w:kern w:val="0"/>
          <w:sz w:val="32"/>
          <w:szCs w:val="32"/>
          <w:highlight w:val="none"/>
          <w:lang w:val="zh-CN"/>
        </w:rPr>
        <w:t>2021年</w:t>
      </w:r>
      <w:r>
        <w:rPr>
          <w:rFonts w:ascii="仿宋_GB2312" w:eastAsia="仿宋_GB2312" w:cs="宋体"/>
          <w:color w:val="000000"/>
          <w:kern w:val="0"/>
          <w:sz w:val="32"/>
          <w:szCs w:val="32"/>
          <w:highlight w:val="none"/>
          <w:lang w:val="zh-CN"/>
        </w:rPr>
        <w:t>部门预算报表附表</w:t>
      </w:r>
    </w:p>
    <w:p w14:paraId="61E49122">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Droid Sans">
    <w:altName w:val="Times New Roman"/>
    <w:panose1 w:val="00000000000000000000"/>
    <w:charset w:val="00"/>
    <w:family w:val="auto"/>
    <w:pitch w:val="default"/>
    <w:sig w:usb0="00000000" w:usb1="00000000" w:usb2="00000000" w:usb3="00000000" w:csb0="00000000"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E8A7ED">
    <w:pPr>
      <w:pStyle w:val="4"/>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p w14:paraId="58840A9F">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8711D3">
    <w:pPr>
      <w:pStyle w:val="4"/>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12 -</w:t>
    </w:r>
    <w:r>
      <w:rPr>
        <w:rFonts w:ascii="宋体" w:hAnsi="宋体"/>
        <w:sz w:val="28"/>
        <w:szCs w:val="28"/>
      </w:rPr>
      <w:fldChar w:fldCharType="end"/>
    </w:r>
  </w:p>
  <w:p w14:paraId="2CDECC4C">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djNGY2NGRkMWViYjU5M2JjMzEyYWU0ODA0ZWRkNDUifQ=="/>
  </w:docVars>
  <w:rsids>
    <w:rsidRoot w:val="0083542B"/>
    <w:rsid w:val="00023DE1"/>
    <w:rsid w:val="00026A68"/>
    <w:rsid w:val="00035812"/>
    <w:rsid w:val="00077E73"/>
    <w:rsid w:val="00080EBE"/>
    <w:rsid w:val="000B2234"/>
    <w:rsid w:val="000F21E7"/>
    <w:rsid w:val="0014236C"/>
    <w:rsid w:val="001437D7"/>
    <w:rsid w:val="0015457E"/>
    <w:rsid w:val="001D4D43"/>
    <w:rsid w:val="002428F0"/>
    <w:rsid w:val="0027678F"/>
    <w:rsid w:val="00285EFD"/>
    <w:rsid w:val="002B5E37"/>
    <w:rsid w:val="002D1439"/>
    <w:rsid w:val="00346FBE"/>
    <w:rsid w:val="00373F45"/>
    <w:rsid w:val="00374207"/>
    <w:rsid w:val="00382102"/>
    <w:rsid w:val="003B53BD"/>
    <w:rsid w:val="003F6AFD"/>
    <w:rsid w:val="00426A5A"/>
    <w:rsid w:val="004512CE"/>
    <w:rsid w:val="00455A08"/>
    <w:rsid w:val="00471CE7"/>
    <w:rsid w:val="004A1265"/>
    <w:rsid w:val="005346BC"/>
    <w:rsid w:val="00540B7B"/>
    <w:rsid w:val="005523A8"/>
    <w:rsid w:val="00590693"/>
    <w:rsid w:val="005D2DBD"/>
    <w:rsid w:val="00641EBC"/>
    <w:rsid w:val="00654509"/>
    <w:rsid w:val="006C1A9A"/>
    <w:rsid w:val="006F343A"/>
    <w:rsid w:val="0079211A"/>
    <w:rsid w:val="007A4C6B"/>
    <w:rsid w:val="008136D7"/>
    <w:rsid w:val="008236A1"/>
    <w:rsid w:val="008263A6"/>
    <w:rsid w:val="0083542B"/>
    <w:rsid w:val="00885693"/>
    <w:rsid w:val="0089797D"/>
    <w:rsid w:val="00944BDA"/>
    <w:rsid w:val="009A3B9B"/>
    <w:rsid w:val="009C10D5"/>
    <w:rsid w:val="009E2D15"/>
    <w:rsid w:val="009E6838"/>
    <w:rsid w:val="00A00907"/>
    <w:rsid w:val="00A0682A"/>
    <w:rsid w:val="00A55B4F"/>
    <w:rsid w:val="00A7474F"/>
    <w:rsid w:val="00A867F7"/>
    <w:rsid w:val="00A951C1"/>
    <w:rsid w:val="00AE495A"/>
    <w:rsid w:val="00AE545C"/>
    <w:rsid w:val="00B71810"/>
    <w:rsid w:val="00B750B5"/>
    <w:rsid w:val="00B853CA"/>
    <w:rsid w:val="00BC5B7A"/>
    <w:rsid w:val="00C35580"/>
    <w:rsid w:val="00C82FDD"/>
    <w:rsid w:val="00CB5F08"/>
    <w:rsid w:val="00CF3FED"/>
    <w:rsid w:val="00D06CE9"/>
    <w:rsid w:val="00D84FF8"/>
    <w:rsid w:val="00DB0EA4"/>
    <w:rsid w:val="00E059E4"/>
    <w:rsid w:val="00E165B8"/>
    <w:rsid w:val="00E22311"/>
    <w:rsid w:val="00E35892"/>
    <w:rsid w:val="00E36D60"/>
    <w:rsid w:val="00E5290F"/>
    <w:rsid w:val="00EA3D45"/>
    <w:rsid w:val="00ED1148"/>
    <w:rsid w:val="00F34FCB"/>
    <w:rsid w:val="00F53520"/>
    <w:rsid w:val="00F623DF"/>
    <w:rsid w:val="00FF0109"/>
    <w:rsid w:val="0B714054"/>
    <w:rsid w:val="0DA50896"/>
    <w:rsid w:val="19126860"/>
    <w:rsid w:val="1AE63B94"/>
    <w:rsid w:val="28445E28"/>
    <w:rsid w:val="44EF21C8"/>
    <w:rsid w:val="4A5D392E"/>
    <w:rsid w:val="4ACE440A"/>
    <w:rsid w:val="4B387960"/>
    <w:rsid w:val="50607291"/>
    <w:rsid w:val="558F0399"/>
    <w:rsid w:val="55931AF7"/>
    <w:rsid w:val="5EAC0212"/>
    <w:rsid w:val="6ECE199D"/>
    <w:rsid w:val="74D81FC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Droid Sans"/>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semiHidden/>
    <w:unhideWhenUsed/>
    <w:qFormat/>
    <w:uiPriority w:val="99"/>
    <w:pPr>
      <w:jc w:val="left"/>
    </w:p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semiHidden/>
    <w:unhideWhenUsed/>
    <w:qFormat/>
    <w:uiPriority w:val="99"/>
    <w:rPr>
      <w:b/>
      <w:bCs/>
    </w:rPr>
  </w:style>
  <w:style w:type="character" w:styleId="9">
    <w:name w:val="annotation reference"/>
    <w:basedOn w:val="8"/>
    <w:semiHidden/>
    <w:unhideWhenUsed/>
    <w:qFormat/>
    <w:uiPriority w:val="99"/>
    <w:rPr>
      <w:sz w:val="21"/>
      <w:szCs w:val="21"/>
    </w:rPr>
  </w:style>
  <w:style w:type="character" w:customStyle="1" w:styleId="10">
    <w:name w:val="页眉 Char"/>
    <w:basedOn w:val="8"/>
    <w:link w:val="5"/>
    <w:uiPriority w:val="99"/>
    <w:rPr>
      <w:sz w:val="18"/>
      <w:szCs w:val="18"/>
    </w:rPr>
  </w:style>
  <w:style w:type="character" w:customStyle="1" w:styleId="11">
    <w:name w:val="页脚 Char"/>
    <w:basedOn w:val="8"/>
    <w:link w:val="4"/>
    <w:qFormat/>
    <w:uiPriority w:val="99"/>
    <w:rPr>
      <w:sz w:val="18"/>
      <w:szCs w:val="18"/>
    </w:rPr>
  </w:style>
  <w:style w:type="character" w:customStyle="1" w:styleId="12">
    <w:name w:val="批注框文本 Char"/>
    <w:basedOn w:val="8"/>
    <w:link w:val="3"/>
    <w:semiHidden/>
    <w:qFormat/>
    <w:uiPriority w:val="99"/>
    <w:rPr>
      <w:rFonts w:ascii="Times New Roman" w:hAnsi="Times New Roman" w:eastAsia="宋体" w:cs="Droid Sans"/>
      <w:sz w:val="18"/>
      <w:szCs w:val="18"/>
    </w:rPr>
  </w:style>
  <w:style w:type="character" w:customStyle="1" w:styleId="13">
    <w:name w:val="批注文字 Char"/>
    <w:basedOn w:val="8"/>
    <w:link w:val="2"/>
    <w:semiHidden/>
    <w:uiPriority w:val="99"/>
    <w:rPr>
      <w:rFonts w:ascii="Times New Roman" w:hAnsi="Times New Roman" w:eastAsia="宋体" w:cs="Droid Sans"/>
      <w:kern w:val="2"/>
      <w:sz w:val="21"/>
      <w:szCs w:val="24"/>
    </w:rPr>
  </w:style>
  <w:style w:type="character" w:customStyle="1" w:styleId="14">
    <w:name w:val="批注主题 Char"/>
    <w:basedOn w:val="13"/>
    <w:link w:val="6"/>
    <w:semiHidden/>
    <w:qFormat/>
    <w:uiPriority w:val="99"/>
    <w:rPr>
      <w:b/>
      <w:bCs/>
    </w:rPr>
  </w:style>
  <w:style w:type="paragraph" w:styleId="15">
    <w:name w:val="List Paragraph"/>
    <w:basedOn w:val="1"/>
    <w:qFormat/>
    <w:uiPriority w:val="34"/>
    <w:pPr>
      <w:ind w:firstLine="420" w:firstLineChars="200"/>
    </w:pPr>
    <w:rPr>
      <w:rFonts w:asciiTheme="minorHAnsi" w:hAnsiTheme="minorHAnsi" w:eastAsiaTheme="minorEastAsia" w:cstheme="minorBid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2132</Words>
  <Characters>2410</Characters>
  <Lines>17</Lines>
  <Paragraphs>5</Paragraphs>
  <TotalTime>1</TotalTime>
  <ScaleCrop>false</ScaleCrop>
  <LinksUpToDate>false</LinksUpToDate>
  <CharactersWithSpaces>2440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2021-03-11T13:44:00Z</dcterms:created>
  <dc:creator>刘伟奇</dc:creator>
  <cp:lastModifiedBy>刘振江</cp:lastModifiedBy>
  <cp:lastPrinted>2021-03-03T08:12:00Z</cp:lastPrinted>
  <dcterms:modified xsi:type="dcterms:W3CDTF">2025-01-26T07:08:21Z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17F2429AA1E04D8B9BC7D3E60ACB12A3</vt:lpwstr>
  </property>
  <property fmtid="{D5CDD505-2E9C-101B-9397-08002B2CF9AE}" pid="4" name="KSOTemplateDocerSaveRecord">
    <vt:lpwstr>eyJoZGlkIjoiZDlhYjRlM2NhOTczYzIyZDk4NTUxZjcyYzE2YTNiNDMiLCJ1c2VySWQiOiI1NDcxMDgwMjYifQ==</vt:lpwstr>
  </property>
</Properties>
</file>