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20F8" w:rsidRDefault="008E20F8">
      <w:pPr>
        <w:pStyle w:val="2"/>
        <w:tabs>
          <w:tab w:val="left" w:pos="6630"/>
        </w:tabs>
        <w:spacing w:line="240" w:lineRule="exact"/>
      </w:pPr>
    </w:p>
    <w:p w:rsidR="008E20F8" w:rsidRDefault="004E7B87">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北京市</w:t>
      </w:r>
      <w:r>
        <w:rPr>
          <w:rFonts w:ascii="方正小标宋简体" w:eastAsia="方正小标宋简体"/>
          <w:color w:val="000000"/>
          <w:sz w:val="36"/>
          <w:szCs w:val="36"/>
        </w:rPr>
        <w:t>实验动物管理办公室（北京市人类遗传资源管理办公室）</w:t>
      </w:r>
      <w:r>
        <w:rPr>
          <w:rFonts w:ascii="方正小标宋简体" w:eastAsia="方正小标宋简体" w:hint="eastAsia"/>
          <w:color w:val="000000"/>
          <w:sz w:val="36"/>
          <w:szCs w:val="36"/>
        </w:rPr>
        <w:t>2022年财政预算信息公开</w:t>
      </w:r>
    </w:p>
    <w:p w:rsidR="008E20F8" w:rsidRDefault="008E20F8">
      <w:pPr>
        <w:spacing w:line="240" w:lineRule="exact"/>
        <w:jc w:val="center"/>
        <w:rPr>
          <w:rFonts w:ascii="方正小标宋简体" w:eastAsia="方正小标宋简体"/>
          <w:color w:val="000000"/>
          <w:sz w:val="32"/>
          <w:szCs w:val="32"/>
        </w:rPr>
      </w:pPr>
    </w:p>
    <w:p w:rsidR="008E20F8" w:rsidRDefault="004E7B87">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rsidR="008E20F8" w:rsidRDefault="008E20F8">
      <w:pPr>
        <w:spacing w:line="240" w:lineRule="exact"/>
        <w:jc w:val="center"/>
        <w:rPr>
          <w:rFonts w:ascii="方正小标宋简体" w:eastAsia="方正小标宋简体"/>
          <w:color w:val="000000"/>
          <w:sz w:val="32"/>
          <w:szCs w:val="32"/>
        </w:rPr>
      </w:pPr>
    </w:p>
    <w:p w:rsidR="008E20F8" w:rsidRDefault="004E7B87">
      <w:pPr>
        <w:spacing w:line="560" w:lineRule="exact"/>
        <w:rPr>
          <w:rFonts w:ascii="仿宋_GB2312" w:eastAsia="仿宋_GB2312"/>
          <w:color w:val="000000"/>
          <w:sz w:val="32"/>
          <w:szCs w:val="32"/>
        </w:rPr>
      </w:pPr>
      <w:r>
        <w:rPr>
          <w:rFonts w:ascii="仿宋_GB2312" w:eastAsia="仿宋_GB2312" w:hint="eastAsia"/>
          <w:color w:val="000000"/>
          <w:sz w:val="32"/>
          <w:szCs w:val="32"/>
        </w:rPr>
        <w:t>第一部分 2022年度单位预算情况说明</w:t>
      </w:r>
    </w:p>
    <w:p w:rsidR="008E20F8" w:rsidRDefault="004E7B8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一、单位基本情况</w:t>
      </w:r>
    </w:p>
    <w:p w:rsidR="008E20F8" w:rsidRDefault="004E7B8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二、2022年收入及支出总体情况</w:t>
      </w:r>
    </w:p>
    <w:p w:rsidR="008E20F8" w:rsidRDefault="004E7B8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三、主要支出情况</w:t>
      </w:r>
    </w:p>
    <w:p w:rsidR="008E20F8" w:rsidRDefault="004E7B8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四、单位“三公”经费财政拨款预算说明</w:t>
      </w:r>
    </w:p>
    <w:p w:rsidR="008E20F8" w:rsidRDefault="004E7B8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五、其他情况说明</w:t>
      </w:r>
    </w:p>
    <w:p w:rsidR="008E20F8" w:rsidRDefault="004E7B8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六、名词解释</w:t>
      </w:r>
    </w:p>
    <w:p w:rsidR="008E20F8" w:rsidRDefault="004E7B87">
      <w:pPr>
        <w:spacing w:line="560" w:lineRule="exact"/>
        <w:rPr>
          <w:rFonts w:ascii="仿宋_GB2312" w:eastAsia="仿宋_GB2312"/>
          <w:color w:val="000000"/>
          <w:sz w:val="32"/>
          <w:szCs w:val="32"/>
        </w:rPr>
      </w:pPr>
      <w:r>
        <w:rPr>
          <w:rFonts w:ascii="仿宋_GB2312" w:eastAsia="仿宋_GB2312" w:hint="eastAsia"/>
          <w:color w:val="000000"/>
          <w:sz w:val="32"/>
          <w:szCs w:val="32"/>
        </w:rPr>
        <w:t>第二部分 2022年度单位预算报表</w:t>
      </w:r>
    </w:p>
    <w:p w:rsidR="008E20F8" w:rsidRDefault="004E7B87">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一、收支总表</w:t>
      </w:r>
    </w:p>
    <w:p w:rsidR="008E20F8" w:rsidRDefault="004E7B87">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 xml:space="preserve">    二、收入总表    </w:t>
      </w:r>
    </w:p>
    <w:p w:rsidR="008E20F8" w:rsidRDefault="004E7B87">
      <w:pPr>
        <w:autoSpaceDE w:val="0"/>
        <w:autoSpaceDN w:val="0"/>
        <w:adjustRightInd w:val="0"/>
        <w:spacing w:line="560" w:lineRule="exact"/>
        <w:ind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三、支出总表</w:t>
      </w:r>
    </w:p>
    <w:p w:rsidR="008E20F8" w:rsidRDefault="004E7B87">
      <w:pPr>
        <w:autoSpaceDE w:val="0"/>
        <w:autoSpaceDN w:val="0"/>
        <w:adjustRightInd w:val="0"/>
        <w:spacing w:line="560" w:lineRule="exact"/>
        <w:ind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四、项目支出表</w:t>
      </w:r>
    </w:p>
    <w:p w:rsidR="008E20F8" w:rsidRDefault="004E7B87">
      <w:pPr>
        <w:autoSpaceDE w:val="0"/>
        <w:autoSpaceDN w:val="0"/>
        <w:adjustRightInd w:val="0"/>
        <w:spacing w:line="560" w:lineRule="exact"/>
        <w:ind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五、政府采购预算明细表</w:t>
      </w:r>
    </w:p>
    <w:p w:rsidR="008E20F8" w:rsidRDefault="004E7B87">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六、财政拨款收支总表</w:t>
      </w:r>
    </w:p>
    <w:p w:rsidR="008E20F8" w:rsidRDefault="004E7B87">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 xml:space="preserve">    七、一般公共预算财政拨款支出表</w:t>
      </w:r>
    </w:p>
    <w:p w:rsidR="008E20F8" w:rsidRDefault="004E7B87">
      <w:pPr>
        <w:autoSpaceDE w:val="0"/>
        <w:autoSpaceDN w:val="0"/>
        <w:adjustRightInd w:val="0"/>
        <w:spacing w:line="560" w:lineRule="exact"/>
        <w:jc w:val="left"/>
        <w:rPr>
          <w:rFonts w:ascii="仿宋_GB2312" w:eastAsia="仿宋_GB2312" w:cs="宋体"/>
          <w:color w:val="000000"/>
          <w:spacing w:val="-16"/>
          <w:kern w:val="0"/>
          <w:sz w:val="32"/>
          <w:szCs w:val="32"/>
          <w:lang w:val="zh-CN"/>
        </w:rPr>
      </w:pPr>
      <w:r>
        <w:rPr>
          <w:rFonts w:ascii="仿宋_GB2312" w:eastAsia="仿宋_GB2312" w:cs="宋体" w:hint="eastAsia"/>
          <w:color w:val="000000"/>
          <w:kern w:val="0"/>
          <w:sz w:val="32"/>
          <w:szCs w:val="32"/>
          <w:lang w:val="zh-CN"/>
        </w:rPr>
        <w:t xml:space="preserve">    </w:t>
      </w:r>
      <w:r>
        <w:rPr>
          <w:rFonts w:ascii="仿宋_GB2312" w:eastAsia="仿宋_GB2312" w:cs="宋体" w:hint="eastAsia"/>
          <w:color w:val="000000"/>
          <w:spacing w:val="-16"/>
          <w:kern w:val="0"/>
          <w:sz w:val="32"/>
          <w:szCs w:val="32"/>
          <w:lang w:val="zh-CN"/>
        </w:rPr>
        <w:t>八、一般公共预算财政拨款基本支出表</w:t>
      </w:r>
    </w:p>
    <w:p w:rsidR="008E20F8" w:rsidRDefault="004E7B87">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九、政府性基金预算财政拨款支出表</w:t>
      </w:r>
    </w:p>
    <w:p w:rsidR="008E20F8" w:rsidRDefault="004E7B87">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lang w:val="zh-CN"/>
        </w:rPr>
      </w:pPr>
      <w:r>
        <w:rPr>
          <w:rFonts w:ascii="仿宋_GB2312" w:eastAsia="仿宋_GB2312" w:cs="宋体" w:hint="eastAsia"/>
          <w:color w:val="000000"/>
          <w:kern w:val="0"/>
          <w:sz w:val="32"/>
          <w:szCs w:val="32"/>
          <w:lang w:val="zh-CN"/>
        </w:rPr>
        <w:t>十、国有资本经营预算财政拨款支出表</w:t>
      </w:r>
    </w:p>
    <w:p w:rsidR="008E20F8" w:rsidRDefault="004E7B87">
      <w:pPr>
        <w:autoSpaceDE w:val="0"/>
        <w:autoSpaceDN w:val="0"/>
        <w:adjustRightInd w:val="0"/>
        <w:spacing w:line="560" w:lineRule="exact"/>
        <w:ind w:firstLineChars="200" w:firstLine="576"/>
        <w:jc w:val="left"/>
        <w:rPr>
          <w:rFonts w:ascii="仿宋_GB2312" w:eastAsia="仿宋_GB2312" w:cs="宋体"/>
          <w:color w:val="000000"/>
          <w:kern w:val="0"/>
          <w:sz w:val="32"/>
          <w:szCs w:val="32"/>
          <w:lang w:val="zh-CN"/>
        </w:rPr>
      </w:pPr>
      <w:r>
        <w:rPr>
          <w:rFonts w:ascii="仿宋_GB2312" w:eastAsia="仿宋_GB2312" w:cs="宋体" w:hint="eastAsia"/>
          <w:color w:val="000000"/>
          <w:spacing w:val="-16"/>
          <w:kern w:val="0"/>
          <w:sz w:val="32"/>
          <w:szCs w:val="32"/>
          <w:lang w:val="zh-CN"/>
        </w:rPr>
        <w:t>十一、财政拨款</w:t>
      </w:r>
      <w:r>
        <w:rPr>
          <w:rFonts w:ascii="仿宋_GB2312" w:eastAsia="仿宋_GB2312" w:cs="宋体" w:hint="eastAsia"/>
          <w:color w:val="000000"/>
          <w:kern w:val="0"/>
          <w:sz w:val="32"/>
          <w:szCs w:val="32"/>
          <w:lang w:val="zh-CN"/>
        </w:rPr>
        <w:t>“三公”经费支出表</w:t>
      </w:r>
    </w:p>
    <w:p w:rsidR="008E20F8" w:rsidRDefault="004E7B87">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lang w:val="zh-CN"/>
        </w:rPr>
      </w:pPr>
      <w:r>
        <w:rPr>
          <w:rFonts w:ascii="仿宋_GB2312" w:eastAsia="仿宋_GB2312" w:cs="宋体" w:hint="eastAsia"/>
          <w:color w:val="000000"/>
          <w:spacing w:val="-18"/>
          <w:kern w:val="0"/>
          <w:sz w:val="32"/>
          <w:szCs w:val="32"/>
          <w:lang w:val="zh-CN"/>
        </w:rPr>
        <w:lastRenderedPageBreak/>
        <w:t>十二、政府购买服务预算财政拨款明细表</w:t>
      </w:r>
    </w:p>
    <w:p w:rsidR="008E20F8" w:rsidRDefault="004E7B87">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十三、项目支出绩效目标表</w:t>
      </w:r>
    </w:p>
    <w:p w:rsidR="008E20F8" w:rsidRDefault="008E20F8">
      <w:pPr>
        <w:spacing w:line="560" w:lineRule="exact"/>
        <w:jc w:val="center"/>
        <w:rPr>
          <w:rFonts w:ascii="方正小标宋简体" w:eastAsia="方正小标宋简体"/>
          <w:color w:val="000000"/>
          <w:sz w:val="36"/>
          <w:szCs w:val="36"/>
        </w:rPr>
      </w:pPr>
    </w:p>
    <w:p w:rsidR="008E20F8" w:rsidRDefault="008E20F8">
      <w:pPr>
        <w:spacing w:line="560" w:lineRule="exact"/>
        <w:jc w:val="center"/>
        <w:rPr>
          <w:rFonts w:ascii="方正小标宋简体" w:eastAsia="方正小标宋简体"/>
          <w:color w:val="000000"/>
          <w:sz w:val="36"/>
          <w:szCs w:val="36"/>
        </w:rPr>
      </w:pPr>
    </w:p>
    <w:p w:rsidR="008E20F8" w:rsidRDefault="008E20F8">
      <w:pPr>
        <w:spacing w:line="560" w:lineRule="exact"/>
        <w:jc w:val="center"/>
        <w:rPr>
          <w:rFonts w:ascii="方正小标宋简体" w:eastAsia="方正小标宋简体"/>
          <w:color w:val="000000"/>
          <w:sz w:val="36"/>
          <w:szCs w:val="36"/>
        </w:rPr>
      </w:pPr>
    </w:p>
    <w:p w:rsidR="008E20F8" w:rsidRDefault="008E20F8">
      <w:pPr>
        <w:spacing w:line="560" w:lineRule="exact"/>
        <w:jc w:val="center"/>
        <w:rPr>
          <w:rFonts w:ascii="方正小标宋简体" w:eastAsia="方正小标宋简体"/>
          <w:color w:val="000000"/>
          <w:sz w:val="36"/>
          <w:szCs w:val="36"/>
        </w:rPr>
      </w:pPr>
    </w:p>
    <w:p w:rsidR="008E20F8" w:rsidRDefault="008E20F8">
      <w:pPr>
        <w:spacing w:line="560" w:lineRule="exact"/>
        <w:jc w:val="center"/>
        <w:rPr>
          <w:rFonts w:ascii="方正小标宋简体" w:eastAsia="方正小标宋简体"/>
          <w:color w:val="000000"/>
          <w:sz w:val="36"/>
          <w:szCs w:val="36"/>
        </w:rPr>
      </w:pPr>
    </w:p>
    <w:p w:rsidR="008E20F8" w:rsidRDefault="008E20F8">
      <w:pPr>
        <w:spacing w:line="560" w:lineRule="exact"/>
        <w:jc w:val="center"/>
        <w:rPr>
          <w:rFonts w:ascii="方正小标宋简体" w:eastAsia="方正小标宋简体"/>
          <w:color w:val="000000"/>
          <w:sz w:val="36"/>
          <w:szCs w:val="36"/>
        </w:rPr>
      </w:pPr>
    </w:p>
    <w:p w:rsidR="008E20F8" w:rsidRDefault="008E20F8">
      <w:pPr>
        <w:spacing w:line="560" w:lineRule="exact"/>
        <w:jc w:val="center"/>
        <w:rPr>
          <w:rFonts w:ascii="方正小标宋简体" w:eastAsia="方正小标宋简体"/>
          <w:color w:val="000000"/>
          <w:sz w:val="36"/>
          <w:szCs w:val="36"/>
        </w:rPr>
      </w:pPr>
    </w:p>
    <w:p w:rsidR="008E20F8" w:rsidRDefault="008E20F8">
      <w:pPr>
        <w:spacing w:line="560" w:lineRule="exact"/>
        <w:jc w:val="center"/>
        <w:rPr>
          <w:rFonts w:ascii="方正小标宋简体" w:eastAsia="方正小标宋简体"/>
          <w:color w:val="000000"/>
          <w:sz w:val="36"/>
          <w:szCs w:val="36"/>
        </w:rPr>
      </w:pPr>
    </w:p>
    <w:p w:rsidR="008E20F8" w:rsidRDefault="008E20F8">
      <w:pPr>
        <w:spacing w:line="560" w:lineRule="exact"/>
        <w:jc w:val="center"/>
        <w:rPr>
          <w:rFonts w:ascii="方正小标宋简体" w:eastAsia="方正小标宋简体"/>
          <w:color w:val="000000"/>
          <w:sz w:val="36"/>
          <w:szCs w:val="36"/>
        </w:rPr>
      </w:pPr>
    </w:p>
    <w:p w:rsidR="008E20F8" w:rsidRDefault="008E20F8">
      <w:pPr>
        <w:spacing w:line="560" w:lineRule="exact"/>
        <w:jc w:val="center"/>
        <w:rPr>
          <w:rFonts w:ascii="方正小标宋简体" w:eastAsia="方正小标宋简体"/>
          <w:color w:val="000000"/>
          <w:sz w:val="36"/>
          <w:szCs w:val="36"/>
        </w:rPr>
      </w:pPr>
    </w:p>
    <w:p w:rsidR="008E20F8" w:rsidRDefault="008E20F8">
      <w:pPr>
        <w:spacing w:line="560" w:lineRule="exact"/>
        <w:jc w:val="center"/>
        <w:rPr>
          <w:rFonts w:ascii="方正小标宋简体" w:eastAsia="方正小标宋简体"/>
          <w:color w:val="000000"/>
          <w:sz w:val="36"/>
          <w:szCs w:val="36"/>
        </w:rPr>
      </w:pPr>
    </w:p>
    <w:p w:rsidR="008E20F8" w:rsidRDefault="008E20F8">
      <w:pPr>
        <w:spacing w:line="560" w:lineRule="exact"/>
        <w:jc w:val="center"/>
        <w:rPr>
          <w:rFonts w:ascii="方正小标宋简体" w:eastAsia="方正小标宋简体"/>
          <w:color w:val="000000"/>
          <w:sz w:val="36"/>
          <w:szCs w:val="36"/>
        </w:rPr>
      </w:pPr>
    </w:p>
    <w:p w:rsidR="008E20F8" w:rsidRDefault="008E20F8">
      <w:pPr>
        <w:spacing w:line="560" w:lineRule="exact"/>
        <w:jc w:val="center"/>
        <w:rPr>
          <w:rFonts w:ascii="方正小标宋简体" w:eastAsia="方正小标宋简体"/>
          <w:color w:val="000000"/>
          <w:sz w:val="36"/>
          <w:szCs w:val="36"/>
        </w:rPr>
      </w:pPr>
    </w:p>
    <w:p w:rsidR="008E20F8" w:rsidRDefault="008E20F8">
      <w:pPr>
        <w:spacing w:line="560" w:lineRule="exact"/>
        <w:jc w:val="center"/>
        <w:rPr>
          <w:rFonts w:ascii="方正小标宋简体" w:eastAsia="方正小标宋简体"/>
          <w:color w:val="000000"/>
          <w:sz w:val="36"/>
          <w:szCs w:val="36"/>
        </w:rPr>
      </w:pPr>
    </w:p>
    <w:p w:rsidR="008E20F8" w:rsidRDefault="008E20F8">
      <w:pPr>
        <w:spacing w:line="560" w:lineRule="exact"/>
        <w:jc w:val="center"/>
        <w:rPr>
          <w:rFonts w:ascii="方正小标宋简体" w:eastAsia="方正小标宋简体"/>
          <w:color w:val="000000"/>
          <w:sz w:val="36"/>
          <w:szCs w:val="36"/>
        </w:rPr>
      </w:pPr>
    </w:p>
    <w:p w:rsidR="008E20F8" w:rsidRDefault="008E20F8">
      <w:pPr>
        <w:spacing w:line="560" w:lineRule="exact"/>
        <w:jc w:val="center"/>
        <w:rPr>
          <w:rFonts w:ascii="方正小标宋简体" w:eastAsia="方正小标宋简体"/>
          <w:color w:val="000000"/>
          <w:sz w:val="36"/>
          <w:szCs w:val="36"/>
        </w:rPr>
      </w:pPr>
    </w:p>
    <w:p w:rsidR="008E20F8" w:rsidRDefault="008E20F8">
      <w:pPr>
        <w:spacing w:line="560" w:lineRule="exact"/>
        <w:jc w:val="center"/>
        <w:rPr>
          <w:rFonts w:ascii="方正小标宋简体" w:eastAsia="方正小标宋简体"/>
          <w:color w:val="000000"/>
          <w:sz w:val="36"/>
          <w:szCs w:val="36"/>
        </w:rPr>
      </w:pPr>
    </w:p>
    <w:p w:rsidR="008E20F8" w:rsidRDefault="008E20F8">
      <w:pPr>
        <w:spacing w:line="560" w:lineRule="exact"/>
        <w:jc w:val="center"/>
        <w:rPr>
          <w:rFonts w:ascii="方正小标宋简体" w:eastAsia="方正小标宋简体"/>
          <w:color w:val="000000"/>
          <w:sz w:val="36"/>
          <w:szCs w:val="36"/>
        </w:rPr>
      </w:pPr>
    </w:p>
    <w:p w:rsidR="008E20F8" w:rsidRDefault="008E20F8">
      <w:pPr>
        <w:spacing w:line="560" w:lineRule="exact"/>
        <w:jc w:val="center"/>
        <w:rPr>
          <w:rFonts w:ascii="方正小标宋简体" w:eastAsia="方正小标宋简体"/>
          <w:color w:val="000000"/>
          <w:sz w:val="36"/>
          <w:szCs w:val="36"/>
        </w:rPr>
      </w:pPr>
    </w:p>
    <w:p w:rsidR="008E20F8" w:rsidRDefault="008E20F8">
      <w:pPr>
        <w:spacing w:line="560" w:lineRule="exact"/>
        <w:jc w:val="center"/>
        <w:rPr>
          <w:rFonts w:ascii="方正小标宋简体" w:eastAsia="方正小标宋简体"/>
          <w:color w:val="000000"/>
          <w:sz w:val="36"/>
          <w:szCs w:val="36"/>
        </w:rPr>
      </w:pPr>
    </w:p>
    <w:p w:rsidR="008E20F8" w:rsidRDefault="008E20F8">
      <w:pPr>
        <w:pStyle w:val="2"/>
      </w:pPr>
    </w:p>
    <w:p w:rsidR="008E20F8" w:rsidRDefault="004E7B87">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t>第一部分  2022年单位预算情况说明</w:t>
      </w:r>
    </w:p>
    <w:p w:rsidR="008E20F8" w:rsidRDefault="008E20F8">
      <w:pPr>
        <w:spacing w:line="360" w:lineRule="auto"/>
        <w:rPr>
          <w:rFonts w:ascii="仿宋_GB2312" w:eastAsia="仿宋_GB2312"/>
          <w:color w:val="000000"/>
          <w:sz w:val="32"/>
          <w:szCs w:val="32"/>
        </w:rPr>
      </w:pPr>
    </w:p>
    <w:p w:rsidR="008E20F8" w:rsidRDefault="004E7B87">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一、单位基本情况</w:t>
      </w:r>
    </w:p>
    <w:p w:rsidR="008E20F8" w:rsidRDefault="004E7B87">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rsidR="008E20F8" w:rsidRDefault="004E7B87">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北京市实验动物管理办公室（北京市人类遗传资源管理办公室）为公</w:t>
      </w:r>
      <w:r>
        <w:rPr>
          <w:rFonts w:ascii="仿宋_GB2312" w:eastAsia="仿宋_GB2312"/>
          <w:sz w:val="32"/>
          <w:szCs w:val="32"/>
        </w:rPr>
        <w:t>益一</w:t>
      </w:r>
      <w:r>
        <w:rPr>
          <w:rFonts w:ascii="仿宋_GB2312" w:eastAsia="仿宋_GB2312" w:hint="eastAsia"/>
          <w:sz w:val="32"/>
          <w:szCs w:val="32"/>
        </w:rPr>
        <w:t>类</w:t>
      </w:r>
      <w:r>
        <w:rPr>
          <w:rFonts w:ascii="仿宋_GB2312" w:eastAsia="仿宋_GB2312"/>
          <w:sz w:val="32"/>
          <w:szCs w:val="32"/>
        </w:rPr>
        <w:t>事业单位，</w:t>
      </w:r>
      <w:r>
        <w:rPr>
          <w:rFonts w:ascii="仿宋_GB2312" w:eastAsia="仿宋_GB2312" w:hint="eastAsia"/>
          <w:sz w:val="32"/>
          <w:szCs w:val="32"/>
        </w:rPr>
        <w:t>单位性质</w:t>
      </w:r>
      <w:r>
        <w:rPr>
          <w:rFonts w:ascii="仿宋_GB2312" w:eastAsia="仿宋_GB2312"/>
          <w:sz w:val="32"/>
          <w:szCs w:val="32"/>
        </w:rPr>
        <w:t>为参照公务员法管理事业单位</w:t>
      </w:r>
      <w:r>
        <w:rPr>
          <w:rFonts w:ascii="仿宋_GB2312" w:eastAsia="仿宋_GB2312" w:hint="eastAsia"/>
          <w:sz w:val="32"/>
          <w:szCs w:val="32"/>
        </w:rPr>
        <w:t>，机构</w:t>
      </w:r>
      <w:r>
        <w:rPr>
          <w:rFonts w:ascii="仿宋_GB2312" w:eastAsia="仿宋_GB2312"/>
          <w:sz w:val="32"/>
          <w:szCs w:val="32"/>
        </w:rPr>
        <w:t>规格正处级，</w:t>
      </w:r>
      <w:r>
        <w:rPr>
          <w:rFonts w:ascii="仿宋_GB2312" w:eastAsia="仿宋_GB2312" w:hint="eastAsia"/>
          <w:sz w:val="32"/>
          <w:szCs w:val="32"/>
        </w:rPr>
        <w:t>经</w:t>
      </w:r>
      <w:r>
        <w:rPr>
          <w:rFonts w:ascii="仿宋_GB2312" w:eastAsia="仿宋_GB2312"/>
          <w:sz w:val="32"/>
          <w:szCs w:val="32"/>
        </w:rPr>
        <w:t>费形式财政补助</w:t>
      </w:r>
      <w:r>
        <w:rPr>
          <w:rFonts w:ascii="仿宋_GB2312" w:eastAsia="仿宋_GB2312" w:hint="eastAsia"/>
          <w:sz w:val="32"/>
          <w:szCs w:val="32"/>
        </w:rPr>
        <w:t>。</w:t>
      </w:r>
      <w:r>
        <w:rPr>
          <w:rFonts w:ascii="仿宋_GB2312" w:eastAsia="仿宋_GB2312"/>
          <w:sz w:val="32"/>
          <w:szCs w:val="32"/>
        </w:rPr>
        <w:t>主</w:t>
      </w:r>
      <w:r>
        <w:rPr>
          <w:rFonts w:ascii="仿宋_GB2312" w:eastAsia="仿宋_GB2312" w:hint="eastAsia"/>
          <w:sz w:val="32"/>
          <w:szCs w:val="32"/>
        </w:rPr>
        <w:t>要</w:t>
      </w:r>
      <w:r>
        <w:rPr>
          <w:rFonts w:ascii="仿宋_GB2312" w:eastAsia="仿宋_GB2312"/>
          <w:sz w:val="32"/>
          <w:szCs w:val="32"/>
        </w:rPr>
        <w:t>承担</w:t>
      </w:r>
      <w:r>
        <w:rPr>
          <w:rFonts w:ascii="仿宋_GB2312" w:eastAsia="仿宋_GB2312" w:hint="eastAsia"/>
          <w:color w:val="000000"/>
          <w:sz w:val="32"/>
          <w:szCs w:val="32"/>
        </w:rPr>
        <w:t>人</w:t>
      </w:r>
      <w:r>
        <w:rPr>
          <w:rFonts w:ascii="仿宋_GB2312" w:eastAsia="仿宋_GB2312"/>
          <w:color w:val="000000"/>
          <w:sz w:val="32"/>
          <w:szCs w:val="32"/>
        </w:rPr>
        <w:t>类遗传</w:t>
      </w:r>
      <w:r>
        <w:rPr>
          <w:rFonts w:ascii="仿宋_GB2312" w:eastAsia="仿宋_GB2312" w:hint="eastAsia"/>
          <w:color w:val="000000"/>
          <w:sz w:val="32"/>
          <w:szCs w:val="32"/>
        </w:rPr>
        <w:t>资源、实验动物日常管理与监督</w:t>
      </w:r>
      <w:r>
        <w:rPr>
          <w:rFonts w:ascii="仿宋_GB2312" w:eastAsia="仿宋_GB2312"/>
          <w:color w:val="000000"/>
          <w:sz w:val="32"/>
          <w:szCs w:val="32"/>
        </w:rPr>
        <w:t>工作</w:t>
      </w:r>
      <w:r>
        <w:rPr>
          <w:rFonts w:ascii="仿宋_GB2312" w:eastAsia="仿宋_GB2312" w:hint="eastAsia"/>
          <w:color w:val="000000"/>
          <w:sz w:val="32"/>
          <w:szCs w:val="32"/>
        </w:rPr>
        <w:t>。</w:t>
      </w:r>
    </w:p>
    <w:p w:rsidR="008E20F8" w:rsidRDefault="004E7B87">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rsidR="008E20F8" w:rsidRDefault="004E7B87">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北京市实验动物管理办公室（北京市人类遗传资源管理办公室）</w:t>
      </w:r>
      <w:r>
        <w:rPr>
          <w:rFonts w:ascii="仿宋_GB2312" w:eastAsia="仿宋_GB2312" w:hint="eastAsia"/>
          <w:color w:val="000000"/>
          <w:sz w:val="32"/>
          <w:szCs w:val="32"/>
        </w:rPr>
        <w:t>内设4</w:t>
      </w:r>
      <w:r>
        <w:rPr>
          <w:rFonts w:ascii="仿宋_GB2312" w:eastAsia="仿宋_GB2312"/>
          <w:color w:val="000000"/>
          <w:sz w:val="32"/>
          <w:szCs w:val="32"/>
        </w:rPr>
        <w:t>个科，分别是：</w:t>
      </w:r>
      <w:r>
        <w:rPr>
          <w:rFonts w:ascii="仿宋_GB2312" w:eastAsia="仿宋_GB2312" w:hint="eastAsia"/>
          <w:color w:val="000000"/>
          <w:sz w:val="32"/>
          <w:szCs w:val="32"/>
        </w:rPr>
        <w:t>执</w:t>
      </w:r>
      <w:r>
        <w:rPr>
          <w:rFonts w:ascii="仿宋_GB2312" w:eastAsia="仿宋_GB2312"/>
          <w:color w:val="000000"/>
          <w:sz w:val="32"/>
          <w:szCs w:val="32"/>
        </w:rPr>
        <w:t>法</w:t>
      </w:r>
      <w:r>
        <w:rPr>
          <w:rFonts w:ascii="仿宋_GB2312" w:eastAsia="仿宋_GB2312" w:hint="eastAsia"/>
          <w:color w:val="000000"/>
          <w:sz w:val="32"/>
          <w:szCs w:val="32"/>
        </w:rPr>
        <w:t>1</w:t>
      </w:r>
      <w:r>
        <w:rPr>
          <w:rFonts w:ascii="仿宋_GB2312" w:eastAsia="仿宋_GB2312"/>
          <w:color w:val="000000"/>
          <w:sz w:val="32"/>
          <w:szCs w:val="32"/>
        </w:rPr>
        <w:t>科、</w:t>
      </w:r>
      <w:r>
        <w:rPr>
          <w:rFonts w:ascii="仿宋_GB2312" w:eastAsia="仿宋_GB2312" w:hint="eastAsia"/>
          <w:color w:val="000000"/>
          <w:sz w:val="32"/>
          <w:szCs w:val="32"/>
        </w:rPr>
        <w:t>执法2科、法制宣传科、</w:t>
      </w:r>
      <w:r>
        <w:rPr>
          <w:rFonts w:ascii="仿宋_GB2312" w:eastAsia="仿宋_GB2312"/>
          <w:color w:val="000000"/>
          <w:sz w:val="32"/>
          <w:szCs w:val="32"/>
        </w:rPr>
        <w:t>综合管理科。</w:t>
      </w:r>
    </w:p>
    <w:p w:rsidR="008E20F8" w:rsidRDefault="004E7B87">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（三）人员构成情况</w:t>
      </w:r>
    </w:p>
    <w:p w:rsidR="008E20F8" w:rsidRDefault="004E7B87">
      <w:pPr>
        <w:spacing w:line="560" w:lineRule="exact"/>
        <w:ind w:firstLineChars="200" w:firstLine="640"/>
        <w:rPr>
          <w:rFonts w:ascii="仿宋_GB2312" w:eastAsia="仿宋_GB2312" w:hAnsi="仿宋"/>
          <w:sz w:val="32"/>
          <w:szCs w:val="32"/>
        </w:rPr>
      </w:pPr>
      <w:r>
        <w:rPr>
          <w:rFonts w:ascii="仿宋_GB2312" w:eastAsia="仿宋_GB2312" w:hint="eastAsia"/>
          <w:sz w:val="32"/>
          <w:szCs w:val="32"/>
        </w:rPr>
        <w:t>北京市实验动物管理办公室（北京市人类遗传资源管理办公室）</w:t>
      </w:r>
      <w:r>
        <w:rPr>
          <w:rFonts w:ascii="仿宋_GB2312" w:eastAsia="仿宋_GB2312" w:hint="eastAsia"/>
          <w:color w:val="000000"/>
          <w:sz w:val="32"/>
          <w:szCs w:val="32"/>
        </w:rPr>
        <w:t>行政编制</w:t>
      </w:r>
      <w:r>
        <w:rPr>
          <w:rFonts w:ascii="仿宋_GB2312" w:eastAsia="仿宋_GB2312"/>
          <w:color w:val="000000"/>
          <w:sz w:val="32"/>
          <w:szCs w:val="32"/>
        </w:rPr>
        <w:t>0</w:t>
      </w:r>
      <w:r>
        <w:rPr>
          <w:rFonts w:ascii="仿宋_GB2312" w:eastAsia="仿宋_GB2312" w:hint="eastAsia"/>
          <w:color w:val="000000"/>
          <w:sz w:val="32"/>
          <w:szCs w:val="32"/>
        </w:rPr>
        <w:t>人，实有人数</w:t>
      </w:r>
      <w:r>
        <w:rPr>
          <w:rFonts w:ascii="仿宋_GB2312" w:eastAsia="仿宋_GB2312"/>
          <w:color w:val="000000"/>
          <w:sz w:val="32"/>
          <w:szCs w:val="32"/>
        </w:rPr>
        <w:t>0</w:t>
      </w:r>
      <w:r>
        <w:rPr>
          <w:rFonts w:ascii="仿宋_GB2312" w:eastAsia="仿宋_GB2312" w:hint="eastAsia"/>
          <w:color w:val="000000"/>
          <w:sz w:val="32"/>
          <w:szCs w:val="32"/>
        </w:rPr>
        <w:t>人；事业编制</w:t>
      </w:r>
      <w:r>
        <w:rPr>
          <w:rFonts w:ascii="仿宋_GB2312" w:eastAsia="仿宋_GB2312"/>
          <w:color w:val="000000"/>
          <w:sz w:val="32"/>
          <w:szCs w:val="32"/>
        </w:rPr>
        <w:t>26</w:t>
      </w:r>
      <w:r>
        <w:rPr>
          <w:rFonts w:ascii="仿宋_GB2312" w:eastAsia="仿宋_GB2312" w:hint="eastAsia"/>
          <w:color w:val="000000"/>
          <w:sz w:val="32"/>
          <w:szCs w:val="32"/>
        </w:rPr>
        <w:t>人，实有人数</w:t>
      </w:r>
      <w:r>
        <w:rPr>
          <w:rFonts w:ascii="仿宋_GB2312" w:eastAsia="仿宋_GB2312"/>
          <w:color w:val="000000"/>
          <w:sz w:val="32"/>
          <w:szCs w:val="32"/>
        </w:rPr>
        <w:t>10</w:t>
      </w:r>
      <w:r>
        <w:rPr>
          <w:rFonts w:ascii="仿宋_GB2312" w:eastAsia="仿宋_GB2312" w:hint="eastAsia"/>
          <w:color w:val="000000"/>
          <w:sz w:val="32"/>
          <w:szCs w:val="32"/>
        </w:rPr>
        <w:t>人；</w:t>
      </w:r>
      <w:r>
        <w:rPr>
          <w:rFonts w:ascii="仿宋_GB2312" w:eastAsia="仿宋_GB2312" w:hint="eastAsia"/>
          <w:sz w:val="32"/>
          <w:szCs w:val="32"/>
        </w:rPr>
        <w:t>离退休人员</w:t>
      </w:r>
      <w:r>
        <w:rPr>
          <w:rFonts w:ascii="仿宋_GB2312" w:eastAsia="仿宋_GB2312"/>
          <w:sz w:val="32"/>
          <w:szCs w:val="32"/>
        </w:rPr>
        <w:t>1</w:t>
      </w:r>
      <w:r>
        <w:rPr>
          <w:rFonts w:ascii="仿宋_GB2312" w:eastAsia="仿宋_GB2312" w:hint="eastAsia"/>
          <w:sz w:val="32"/>
          <w:szCs w:val="32"/>
        </w:rPr>
        <w:t>人，其中：离休</w:t>
      </w:r>
      <w:r>
        <w:rPr>
          <w:rFonts w:ascii="仿宋_GB2312" w:eastAsia="仿宋_GB2312"/>
          <w:sz w:val="32"/>
          <w:szCs w:val="32"/>
        </w:rPr>
        <w:t>0</w:t>
      </w:r>
      <w:r>
        <w:rPr>
          <w:rFonts w:ascii="仿宋_GB2312" w:eastAsia="仿宋_GB2312" w:hint="eastAsia"/>
          <w:sz w:val="32"/>
          <w:szCs w:val="32"/>
        </w:rPr>
        <w:t>人，退休</w:t>
      </w:r>
      <w:r>
        <w:rPr>
          <w:rFonts w:ascii="仿宋_GB2312" w:eastAsia="仿宋_GB2312"/>
          <w:sz w:val="32"/>
          <w:szCs w:val="32"/>
        </w:rPr>
        <w:t>1</w:t>
      </w:r>
      <w:r>
        <w:rPr>
          <w:rFonts w:ascii="仿宋_GB2312" w:eastAsia="仿宋_GB2312" w:hint="eastAsia"/>
          <w:sz w:val="32"/>
          <w:szCs w:val="32"/>
        </w:rPr>
        <w:t>人，聘用人员（其他聘用人员--临时工）</w:t>
      </w:r>
      <w:r>
        <w:rPr>
          <w:rFonts w:ascii="仿宋_GB2312" w:eastAsia="仿宋_GB2312"/>
          <w:sz w:val="32"/>
          <w:szCs w:val="32"/>
        </w:rPr>
        <w:t>1</w:t>
      </w:r>
      <w:r>
        <w:rPr>
          <w:rFonts w:ascii="仿宋_GB2312" w:eastAsia="仿宋_GB2312" w:hint="eastAsia"/>
          <w:sz w:val="32"/>
          <w:szCs w:val="32"/>
        </w:rPr>
        <w:t>人。</w:t>
      </w:r>
    </w:p>
    <w:p w:rsidR="008E20F8" w:rsidRDefault="004E7B87">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二、2022年收入及支出总体情况</w:t>
      </w:r>
    </w:p>
    <w:p w:rsidR="008E20F8" w:rsidRDefault="004E7B87">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（一）收入预算说明</w:t>
      </w:r>
    </w:p>
    <w:p w:rsidR="008E20F8" w:rsidRDefault="004E7B8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2022年收入预算</w:t>
      </w:r>
      <w:r>
        <w:rPr>
          <w:rFonts w:ascii="仿宋_GB2312" w:eastAsia="仿宋_GB2312"/>
          <w:color w:val="000000"/>
          <w:sz w:val="32"/>
          <w:szCs w:val="32"/>
        </w:rPr>
        <w:t>1,956.52</w:t>
      </w:r>
      <w:r>
        <w:rPr>
          <w:rFonts w:ascii="仿宋_GB2312" w:eastAsia="仿宋_GB2312" w:hint="eastAsia"/>
          <w:color w:val="000000"/>
          <w:sz w:val="32"/>
          <w:szCs w:val="32"/>
        </w:rPr>
        <w:t>万元，比2021年</w:t>
      </w:r>
      <w:r>
        <w:rPr>
          <w:rFonts w:ascii="仿宋_GB2312" w:eastAsia="仿宋_GB2312"/>
          <w:sz w:val="32"/>
          <w:szCs w:val="32"/>
        </w:rPr>
        <w:t>1,704.84</w:t>
      </w:r>
      <w:r>
        <w:rPr>
          <w:rFonts w:ascii="仿宋_GB2312" w:eastAsia="仿宋_GB2312" w:hint="eastAsia"/>
          <w:color w:val="000000"/>
          <w:sz w:val="32"/>
          <w:szCs w:val="32"/>
        </w:rPr>
        <w:t>万元增加</w:t>
      </w:r>
      <w:r>
        <w:rPr>
          <w:rFonts w:ascii="仿宋_GB2312" w:eastAsia="仿宋_GB2312"/>
          <w:color w:val="000000"/>
          <w:sz w:val="32"/>
          <w:szCs w:val="32"/>
        </w:rPr>
        <w:t>251.68</w:t>
      </w:r>
      <w:r>
        <w:rPr>
          <w:rFonts w:ascii="仿宋_GB2312" w:eastAsia="仿宋_GB2312" w:hint="eastAsia"/>
          <w:color w:val="000000"/>
          <w:sz w:val="32"/>
          <w:szCs w:val="32"/>
        </w:rPr>
        <w:t>万元，增长</w:t>
      </w:r>
      <w:r>
        <w:rPr>
          <w:rFonts w:ascii="仿宋_GB2312" w:eastAsia="仿宋_GB2312"/>
          <w:color w:val="000000"/>
          <w:sz w:val="32"/>
          <w:szCs w:val="32"/>
        </w:rPr>
        <w:t>14.76</w:t>
      </w:r>
      <w:r>
        <w:rPr>
          <w:rFonts w:ascii="仿宋_GB2312" w:eastAsia="仿宋_GB2312" w:hint="eastAsia"/>
          <w:color w:val="000000"/>
          <w:sz w:val="32"/>
          <w:szCs w:val="32"/>
        </w:rPr>
        <w:t>%。其中：本年财政拨款收入</w:t>
      </w:r>
      <w:r>
        <w:rPr>
          <w:rFonts w:ascii="仿宋_GB2312" w:eastAsia="仿宋_GB2312"/>
          <w:color w:val="000000"/>
          <w:sz w:val="32"/>
          <w:szCs w:val="32"/>
        </w:rPr>
        <w:t>1,956.52</w:t>
      </w:r>
      <w:r>
        <w:rPr>
          <w:rFonts w:ascii="仿宋_GB2312" w:eastAsia="仿宋_GB2312" w:hint="eastAsia"/>
          <w:color w:val="000000"/>
          <w:sz w:val="32"/>
          <w:szCs w:val="32"/>
        </w:rPr>
        <w:t>万元,比2021年</w:t>
      </w:r>
      <w:r>
        <w:rPr>
          <w:rFonts w:ascii="仿宋_GB2312" w:eastAsia="仿宋_GB2312"/>
          <w:sz w:val="32"/>
          <w:szCs w:val="32"/>
        </w:rPr>
        <w:t>1,704.84</w:t>
      </w:r>
      <w:r>
        <w:rPr>
          <w:rFonts w:ascii="仿宋_GB2312" w:eastAsia="仿宋_GB2312" w:hint="eastAsia"/>
          <w:color w:val="000000"/>
          <w:sz w:val="32"/>
          <w:szCs w:val="32"/>
        </w:rPr>
        <w:t>万元增加</w:t>
      </w:r>
      <w:r>
        <w:rPr>
          <w:rFonts w:ascii="仿宋_GB2312" w:eastAsia="仿宋_GB2312"/>
          <w:color w:val="000000"/>
          <w:sz w:val="32"/>
          <w:szCs w:val="32"/>
        </w:rPr>
        <w:t>251.68</w:t>
      </w:r>
      <w:r>
        <w:rPr>
          <w:rFonts w:ascii="仿宋_GB2312" w:eastAsia="仿宋_GB2312" w:hint="eastAsia"/>
          <w:color w:val="000000"/>
          <w:sz w:val="32"/>
          <w:szCs w:val="32"/>
        </w:rPr>
        <w:lastRenderedPageBreak/>
        <w:t>万元，主要原因：由于</w:t>
      </w:r>
      <w:r>
        <w:rPr>
          <w:rFonts w:ascii="仿宋_GB2312" w:eastAsia="仿宋_GB2312"/>
          <w:color w:val="000000"/>
          <w:sz w:val="32"/>
          <w:szCs w:val="32"/>
        </w:rPr>
        <w:t>机构改革增加</w:t>
      </w:r>
      <w:r>
        <w:rPr>
          <w:rFonts w:ascii="仿宋_GB2312" w:eastAsia="仿宋_GB2312" w:hint="eastAsia"/>
          <w:color w:val="000000"/>
          <w:sz w:val="32"/>
          <w:szCs w:val="32"/>
        </w:rPr>
        <w:t>人</w:t>
      </w:r>
      <w:r>
        <w:rPr>
          <w:rFonts w:ascii="仿宋_GB2312" w:eastAsia="仿宋_GB2312"/>
          <w:color w:val="000000"/>
          <w:sz w:val="32"/>
          <w:szCs w:val="32"/>
        </w:rPr>
        <w:t>类遗传资源监督与管理职能,</w:t>
      </w:r>
      <w:r>
        <w:rPr>
          <w:rFonts w:ascii="仿宋_GB2312" w:eastAsia="仿宋_GB2312" w:hint="eastAsia"/>
          <w:color w:val="000000"/>
          <w:sz w:val="32"/>
          <w:szCs w:val="32"/>
        </w:rPr>
        <w:t>导致增加</w:t>
      </w:r>
      <w:r>
        <w:rPr>
          <w:rFonts w:ascii="仿宋_GB2312" w:eastAsia="仿宋_GB2312"/>
          <w:color w:val="000000"/>
          <w:sz w:val="32"/>
          <w:szCs w:val="32"/>
        </w:rPr>
        <w:t>人</w:t>
      </w:r>
      <w:r>
        <w:rPr>
          <w:rFonts w:ascii="仿宋_GB2312" w:eastAsia="仿宋_GB2312" w:hint="eastAsia"/>
          <w:color w:val="000000"/>
          <w:sz w:val="32"/>
          <w:szCs w:val="32"/>
        </w:rPr>
        <w:t>类</w:t>
      </w:r>
      <w:r>
        <w:rPr>
          <w:rFonts w:ascii="仿宋_GB2312" w:eastAsia="仿宋_GB2312"/>
          <w:color w:val="000000"/>
          <w:sz w:val="32"/>
          <w:szCs w:val="32"/>
        </w:rPr>
        <w:t>遗传资源</w:t>
      </w:r>
      <w:r>
        <w:rPr>
          <w:rFonts w:ascii="仿宋_GB2312" w:eastAsia="仿宋_GB2312" w:hint="eastAsia"/>
          <w:color w:val="000000"/>
          <w:sz w:val="32"/>
          <w:szCs w:val="32"/>
        </w:rPr>
        <w:t>监督</w:t>
      </w:r>
      <w:r>
        <w:rPr>
          <w:rFonts w:ascii="仿宋_GB2312" w:eastAsia="仿宋_GB2312"/>
          <w:color w:val="000000"/>
          <w:sz w:val="32"/>
          <w:szCs w:val="32"/>
        </w:rPr>
        <w:t>与</w:t>
      </w:r>
      <w:r>
        <w:rPr>
          <w:rFonts w:ascii="仿宋_GB2312" w:eastAsia="仿宋_GB2312" w:hint="eastAsia"/>
          <w:color w:val="000000"/>
          <w:sz w:val="32"/>
          <w:szCs w:val="32"/>
        </w:rPr>
        <w:t>管理</w:t>
      </w:r>
      <w:r>
        <w:rPr>
          <w:rFonts w:ascii="仿宋_GB2312" w:eastAsia="仿宋_GB2312"/>
          <w:color w:val="000000"/>
          <w:sz w:val="32"/>
          <w:szCs w:val="32"/>
        </w:rPr>
        <w:t>相关经费</w:t>
      </w:r>
      <w:r>
        <w:rPr>
          <w:rFonts w:ascii="仿宋_GB2312" w:eastAsia="仿宋_GB2312" w:hint="eastAsia"/>
          <w:color w:val="000000"/>
          <w:sz w:val="32"/>
          <w:szCs w:val="32"/>
        </w:rPr>
        <w:t>；本年其他资金收入</w:t>
      </w:r>
      <w:r>
        <w:rPr>
          <w:rFonts w:ascii="仿宋_GB2312" w:eastAsia="仿宋_GB2312"/>
          <w:color w:val="000000"/>
          <w:sz w:val="32"/>
          <w:szCs w:val="32"/>
        </w:rPr>
        <w:t>0</w:t>
      </w:r>
      <w:r>
        <w:rPr>
          <w:rFonts w:ascii="仿宋_GB2312" w:eastAsia="仿宋_GB2312" w:hint="eastAsia"/>
          <w:color w:val="000000"/>
          <w:sz w:val="32"/>
          <w:szCs w:val="32"/>
        </w:rPr>
        <w:t>万元,与2021年持平；上年结转结余资金</w:t>
      </w:r>
      <w:r>
        <w:rPr>
          <w:rFonts w:ascii="仿宋_GB2312" w:eastAsia="仿宋_GB2312"/>
          <w:color w:val="000000"/>
          <w:sz w:val="32"/>
          <w:szCs w:val="32"/>
        </w:rPr>
        <w:t>0</w:t>
      </w:r>
      <w:r>
        <w:rPr>
          <w:rFonts w:ascii="仿宋_GB2312" w:eastAsia="仿宋_GB2312" w:hint="eastAsia"/>
          <w:color w:val="000000"/>
          <w:sz w:val="32"/>
          <w:szCs w:val="32"/>
        </w:rPr>
        <w:t>万元,与2021年持平。</w:t>
      </w:r>
    </w:p>
    <w:p w:rsidR="008E20F8" w:rsidRDefault="004E7B87">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（二）支出情况说明</w:t>
      </w:r>
    </w:p>
    <w:p w:rsidR="008E20F8" w:rsidRDefault="004E7B87">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2022年支出预算</w:t>
      </w:r>
      <w:r>
        <w:rPr>
          <w:rFonts w:ascii="仿宋_GB2312" w:eastAsia="仿宋_GB2312"/>
          <w:color w:val="000000"/>
          <w:sz w:val="32"/>
          <w:szCs w:val="32"/>
        </w:rPr>
        <w:t>1,956.52</w:t>
      </w:r>
      <w:r>
        <w:rPr>
          <w:rFonts w:ascii="仿宋_GB2312" w:eastAsia="仿宋_GB2312" w:hint="eastAsia"/>
          <w:color w:val="000000"/>
          <w:sz w:val="32"/>
          <w:szCs w:val="32"/>
        </w:rPr>
        <w:t>万元，比2021年</w:t>
      </w:r>
      <w:r>
        <w:rPr>
          <w:rFonts w:ascii="仿宋_GB2312" w:eastAsia="仿宋_GB2312"/>
          <w:sz w:val="32"/>
          <w:szCs w:val="32"/>
        </w:rPr>
        <w:t>1,704.84</w:t>
      </w:r>
      <w:r>
        <w:rPr>
          <w:rFonts w:ascii="仿宋_GB2312" w:eastAsia="仿宋_GB2312" w:hint="eastAsia"/>
          <w:color w:val="000000"/>
          <w:sz w:val="32"/>
          <w:szCs w:val="32"/>
        </w:rPr>
        <w:t>万元增加</w:t>
      </w:r>
      <w:r>
        <w:rPr>
          <w:rFonts w:ascii="仿宋_GB2312" w:eastAsia="仿宋_GB2312"/>
          <w:color w:val="000000"/>
          <w:sz w:val="32"/>
          <w:szCs w:val="32"/>
        </w:rPr>
        <w:t>251.68</w:t>
      </w:r>
      <w:r>
        <w:rPr>
          <w:rFonts w:ascii="仿宋_GB2312" w:eastAsia="仿宋_GB2312" w:hint="eastAsia"/>
          <w:color w:val="000000"/>
          <w:sz w:val="32"/>
          <w:szCs w:val="32"/>
        </w:rPr>
        <w:t>万元，增长</w:t>
      </w:r>
      <w:r>
        <w:rPr>
          <w:rFonts w:ascii="仿宋_GB2312" w:eastAsia="仿宋_GB2312"/>
          <w:color w:val="000000"/>
          <w:sz w:val="32"/>
          <w:szCs w:val="32"/>
        </w:rPr>
        <w:t>14.76</w:t>
      </w:r>
      <w:r>
        <w:rPr>
          <w:rFonts w:ascii="仿宋_GB2312" w:eastAsia="仿宋_GB2312" w:hint="eastAsia"/>
          <w:color w:val="000000"/>
          <w:sz w:val="32"/>
          <w:szCs w:val="32"/>
        </w:rPr>
        <w:t>%。</w:t>
      </w:r>
    </w:p>
    <w:p w:rsidR="008E20F8" w:rsidRDefault="004E7B87">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基本支出预算</w:t>
      </w:r>
      <w:r>
        <w:rPr>
          <w:rFonts w:ascii="仿宋_GB2312" w:eastAsia="仿宋_GB2312"/>
          <w:color w:val="000000"/>
          <w:sz w:val="32"/>
          <w:szCs w:val="32"/>
        </w:rPr>
        <w:t>397.84</w:t>
      </w:r>
      <w:r>
        <w:rPr>
          <w:rFonts w:ascii="仿宋_GB2312" w:eastAsia="仿宋_GB2312" w:hint="eastAsia"/>
          <w:color w:val="000000"/>
          <w:sz w:val="32"/>
          <w:szCs w:val="32"/>
        </w:rPr>
        <w:t>万元，占总支出预算</w:t>
      </w:r>
      <w:r>
        <w:rPr>
          <w:rFonts w:ascii="仿宋_GB2312" w:eastAsia="仿宋_GB2312"/>
          <w:color w:val="000000"/>
          <w:sz w:val="32"/>
          <w:szCs w:val="32"/>
        </w:rPr>
        <w:t>20.33</w:t>
      </w:r>
      <w:r>
        <w:rPr>
          <w:rFonts w:ascii="仿宋_GB2312" w:eastAsia="仿宋_GB2312" w:hint="eastAsia"/>
          <w:color w:val="000000"/>
          <w:sz w:val="32"/>
          <w:szCs w:val="32"/>
        </w:rPr>
        <w:t>%，比2021年</w:t>
      </w:r>
      <w:r>
        <w:rPr>
          <w:rFonts w:ascii="仿宋_GB2312" w:eastAsia="仿宋_GB2312"/>
          <w:color w:val="000000"/>
          <w:sz w:val="32"/>
          <w:szCs w:val="32"/>
        </w:rPr>
        <w:t>357.41</w:t>
      </w:r>
      <w:r>
        <w:rPr>
          <w:rFonts w:ascii="仿宋_GB2312" w:eastAsia="仿宋_GB2312" w:hint="eastAsia"/>
          <w:color w:val="000000"/>
          <w:sz w:val="32"/>
          <w:szCs w:val="32"/>
        </w:rPr>
        <w:t>万元增加4</w:t>
      </w:r>
      <w:r>
        <w:rPr>
          <w:rFonts w:ascii="仿宋_GB2312" w:eastAsia="仿宋_GB2312"/>
          <w:color w:val="000000"/>
          <w:sz w:val="32"/>
          <w:szCs w:val="32"/>
        </w:rPr>
        <w:t>0.43</w:t>
      </w:r>
      <w:r>
        <w:rPr>
          <w:rFonts w:ascii="仿宋_GB2312" w:eastAsia="仿宋_GB2312" w:hint="eastAsia"/>
          <w:color w:val="000000"/>
          <w:sz w:val="32"/>
          <w:szCs w:val="32"/>
        </w:rPr>
        <w:t>万元，增长</w:t>
      </w:r>
      <w:r>
        <w:rPr>
          <w:rFonts w:ascii="仿宋_GB2312" w:eastAsia="仿宋_GB2312"/>
          <w:color w:val="000000"/>
          <w:sz w:val="32"/>
          <w:szCs w:val="32"/>
        </w:rPr>
        <w:t>11.31</w:t>
      </w:r>
      <w:r>
        <w:rPr>
          <w:rFonts w:ascii="仿宋_GB2312" w:eastAsia="仿宋_GB2312" w:hint="eastAsia"/>
          <w:color w:val="000000"/>
          <w:sz w:val="32"/>
          <w:szCs w:val="32"/>
        </w:rPr>
        <w:t>%，主要原因：由于</w:t>
      </w:r>
      <w:r>
        <w:rPr>
          <w:rFonts w:ascii="仿宋_GB2312" w:eastAsia="仿宋_GB2312"/>
          <w:color w:val="000000"/>
          <w:sz w:val="32"/>
          <w:szCs w:val="32"/>
        </w:rPr>
        <w:t>调整</w:t>
      </w:r>
      <w:r>
        <w:rPr>
          <w:rFonts w:ascii="仿宋_GB2312" w:eastAsia="仿宋_GB2312" w:hint="eastAsia"/>
          <w:color w:val="000000"/>
          <w:sz w:val="32"/>
          <w:szCs w:val="32"/>
        </w:rPr>
        <w:t>工资、</w:t>
      </w:r>
      <w:r>
        <w:rPr>
          <w:rFonts w:ascii="仿宋_GB2312" w:eastAsia="仿宋_GB2312"/>
          <w:color w:val="000000"/>
          <w:sz w:val="32"/>
          <w:szCs w:val="32"/>
        </w:rPr>
        <w:t>社保基数</w:t>
      </w:r>
      <w:r>
        <w:rPr>
          <w:rFonts w:ascii="仿宋_GB2312" w:eastAsia="仿宋_GB2312" w:hint="eastAsia"/>
          <w:color w:val="000000"/>
          <w:sz w:val="32"/>
          <w:szCs w:val="32"/>
        </w:rPr>
        <w:t>，</w:t>
      </w:r>
      <w:r>
        <w:rPr>
          <w:rFonts w:ascii="仿宋_GB2312" w:eastAsia="仿宋_GB2312"/>
          <w:color w:val="000000"/>
          <w:sz w:val="32"/>
          <w:szCs w:val="32"/>
        </w:rPr>
        <w:t>导致人员工资、津贴</w:t>
      </w:r>
      <w:r>
        <w:rPr>
          <w:rFonts w:ascii="仿宋_GB2312" w:eastAsia="仿宋_GB2312" w:hint="eastAsia"/>
          <w:color w:val="000000"/>
          <w:sz w:val="32"/>
          <w:szCs w:val="32"/>
        </w:rPr>
        <w:t>、</w:t>
      </w:r>
      <w:r>
        <w:rPr>
          <w:rFonts w:ascii="仿宋_GB2312" w:eastAsia="仿宋_GB2312"/>
          <w:color w:val="000000"/>
          <w:sz w:val="32"/>
          <w:szCs w:val="32"/>
        </w:rPr>
        <w:t>保险</w:t>
      </w:r>
      <w:r>
        <w:rPr>
          <w:rFonts w:ascii="仿宋_GB2312" w:eastAsia="仿宋_GB2312" w:hint="eastAsia"/>
          <w:color w:val="000000"/>
          <w:sz w:val="32"/>
          <w:szCs w:val="32"/>
        </w:rPr>
        <w:t>费</w:t>
      </w:r>
      <w:r>
        <w:rPr>
          <w:rFonts w:ascii="仿宋_GB2312" w:eastAsia="仿宋_GB2312"/>
          <w:color w:val="000000"/>
          <w:sz w:val="32"/>
          <w:szCs w:val="32"/>
        </w:rPr>
        <w:t>增加</w:t>
      </w:r>
      <w:r>
        <w:rPr>
          <w:rFonts w:ascii="仿宋_GB2312" w:eastAsia="仿宋_GB2312" w:hint="eastAsia"/>
          <w:color w:val="000000"/>
          <w:sz w:val="32"/>
          <w:szCs w:val="32"/>
        </w:rPr>
        <w:t>。项目支出预算</w:t>
      </w:r>
      <w:r>
        <w:rPr>
          <w:rFonts w:ascii="仿宋_GB2312" w:eastAsia="仿宋_GB2312"/>
          <w:color w:val="000000"/>
          <w:sz w:val="32"/>
          <w:szCs w:val="32"/>
        </w:rPr>
        <w:t>1,558.69</w:t>
      </w:r>
      <w:r>
        <w:rPr>
          <w:rFonts w:ascii="仿宋_GB2312" w:eastAsia="仿宋_GB2312" w:hint="eastAsia"/>
          <w:color w:val="000000"/>
          <w:sz w:val="32"/>
          <w:szCs w:val="32"/>
        </w:rPr>
        <w:t>万元，比2021年</w:t>
      </w:r>
      <w:r>
        <w:rPr>
          <w:rFonts w:ascii="仿宋_GB2312" w:eastAsia="仿宋_GB2312"/>
          <w:color w:val="000000"/>
          <w:sz w:val="32"/>
          <w:szCs w:val="32"/>
        </w:rPr>
        <w:t>1,347.42</w:t>
      </w:r>
      <w:r>
        <w:rPr>
          <w:rFonts w:ascii="仿宋_GB2312" w:eastAsia="仿宋_GB2312" w:hint="eastAsia"/>
          <w:color w:val="000000"/>
          <w:sz w:val="32"/>
          <w:szCs w:val="32"/>
        </w:rPr>
        <w:t>万元增加2</w:t>
      </w:r>
      <w:r>
        <w:rPr>
          <w:rFonts w:ascii="仿宋_GB2312" w:eastAsia="仿宋_GB2312"/>
          <w:color w:val="000000"/>
          <w:sz w:val="32"/>
          <w:szCs w:val="32"/>
        </w:rPr>
        <w:t>11.26</w:t>
      </w:r>
      <w:r>
        <w:rPr>
          <w:rFonts w:ascii="仿宋_GB2312" w:eastAsia="仿宋_GB2312" w:hint="eastAsia"/>
          <w:color w:val="000000"/>
          <w:sz w:val="32"/>
          <w:szCs w:val="32"/>
        </w:rPr>
        <w:t>万元，增长</w:t>
      </w:r>
      <w:r>
        <w:rPr>
          <w:rFonts w:ascii="仿宋_GB2312" w:eastAsia="仿宋_GB2312"/>
          <w:color w:val="000000"/>
          <w:sz w:val="32"/>
          <w:szCs w:val="32"/>
        </w:rPr>
        <w:t>15.67</w:t>
      </w:r>
      <w:r>
        <w:rPr>
          <w:rFonts w:ascii="仿宋_GB2312" w:eastAsia="仿宋_GB2312" w:hint="eastAsia"/>
          <w:color w:val="000000"/>
          <w:sz w:val="32"/>
          <w:szCs w:val="32"/>
        </w:rPr>
        <w:t>%，由于</w:t>
      </w:r>
      <w:r>
        <w:rPr>
          <w:rFonts w:ascii="仿宋_GB2312" w:eastAsia="仿宋_GB2312"/>
          <w:color w:val="000000"/>
          <w:sz w:val="32"/>
          <w:szCs w:val="32"/>
        </w:rPr>
        <w:t>机构改革增加</w:t>
      </w:r>
      <w:r>
        <w:rPr>
          <w:rFonts w:ascii="仿宋_GB2312" w:eastAsia="仿宋_GB2312" w:hint="eastAsia"/>
          <w:color w:val="000000"/>
          <w:sz w:val="32"/>
          <w:szCs w:val="32"/>
        </w:rPr>
        <w:t>人</w:t>
      </w:r>
      <w:r>
        <w:rPr>
          <w:rFonts w:ascii="仿宋_GB2312" w:eastAsia="仿宋_GB2312"/>
          <w:color w:val="000000"/>
          <w:sz w:val="32"/>
          <w:szCs w:val="32"/>
        </w:rPr>
        <w:t>类遗传资源监督与管理职能,</w:t>
      </w:r>
      <w:r>
        <w:rPr>
          <w:rFonts w:ascii="仿宋_GB2312" w:eastAsia="仿宋_GB2312" w:hint="eastAsia"/>
          <w:color w:val="000000"/>
          <w:sz w:val="32"/>
          <w:szCs w:val="32"/>
        </w:rPr>
        <w:t>导致增加</w:t>
      </w:r>
      <w:r>
        <w:rPr>
          <w:rFonts w:ascii="仿宋_GB2312" w:eastAsia="仿宋_GB2312"/>
          <w:color w:val="000000"/>
          <w:sz w:val="32"/>
          <w:szCs w:val="32"/>
        </w:rPr>
        <w:t>人</w:t>
      </w:r>
      <w:r>
        <w:rPr>
          <w:rFonts w:ascii="仿宋_GB2312" w:eastAsia="仿宋_GB2312" w:hint="eastAsia"/>
          <w:color w:val="000000"/>
          <w:sz w:val="32"/>
          <w:szCs w:val="32"/>
        </w:rPr>
        <w:t>类</w:t>
      </w:r>
      <w:r>
        <w:rPr>
          <w:rFonts w:ascii="仿宋_GB2312" w:eastAsia="仿宋_GB2312"/>
          <w:color w:val="000000"/>
          <w:sz w:val="32"/>
          <w:szCs w:val="32"/>
        </w:rPr>
        <w:t>遗传资源</w:t>
      </w:r>
      <w:r>
        <w:rPr>
          <w:rFonts w:ascii="仿宋_GB2312" w:eastAsia="仿宋_GB2312" w:hint="eastAsia"/>
          <w:color w:val="000000"/>
          <w:sz w:val="32"/>
          <w:szCs w:val="32"/>
        </w:rPr>
        <w:t>监督</w:t>
      </w:r>
      <w:r>
        <w:rPr>
          <w:rFonts w:ascii="仿宋_GB2312" w:eastAsia="仿宋_GB2312"/>
          <w:color w:val="000000"/>
          <w:sz w:val="32"/>
          <w:szCs w:val="32"/>
        </w:rPr>
        <w:t>与</w:t>
      </w:r>
      <w:r>
        <w:rPr>
          <w:rFonts w:ascii="仿宋_GB2312" w:eastAsia="仿宋_GB2312" w:hint="eastAsia"/>
          <w:color w:val="000000"/>
          <w:sz w:val="32"/>
          <w:szCs w:val="32"/>
        </w:rPr>
        <w:t>管理</w:t>
      </w:r>
      <w:r>
        <w:rPr>
          <w:rFonts w:ascii="仿宋_GB2312" w:eastAsia="仿宋_GB2312"/>
          <w:color w:val="000000"/>
          <w:sz w:val="32"/>
          <w:szCs w:val="32"/>
        </w:rPr>
        <w:t>相关</w:t>
      </w:r>
      <w:r>
        <w:rPr>
          <w:rFonts w:ascii="仿宋_GB2312" w:eastAsia="仿宋_GB2312" w:hint="eastAsia"/>
          <w:color w:val="000000"/>
          <w:sz w:val="32"/>
          <w:szCs w:val="32"/>
        </w:rPr>
        <w:t>项目</w:t>
      </w:r>
      <w:r>
        <w:rPr>
          <w:rFonts w:ascii="仿宋_GB2312" w:eastAsia="仿宋_GB2312"/>
          <w:color w:val="000000"/>
          <w:sz w:val="32"/>
          <w:szCs w:val="32"/>
        </w:rPr>
        <w:t>经费</w:t>
      </w:r>
      <w:r>
        <w:rPr>
          <w:rFonts w:ascii="仿宋_GB2312" w:eastAsia="仿宋_GB2312" w:hint="eastAsia"/>
          <w:color w:val="000000"/>
          <w:sz w:val="32"/>
          <w:szCs w:val="32"/>
        </w:rPr>
        <w:t>。其中：</w:t>
      </w:r>
    </w:p>
    <w:p w:rsidR="008E20F8" w:rsidRDefault="004E7B87">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1.事业单位经营支出</w:t>
      </w:r>
      <w:r>
        <w:rPr>
          <w:rFonts w:ascii="仿宋_GB2312" w:eastAsia="仿宋_GB2312"/>
          <w:color w:val="000000"/>
          <w:sz w:val="32"/>
          <w:szCs w:val="32"/>
        </w:rPr>
        <w:t>0</w:t>
      </w:r>
      <w:r>
        <w:rPr>
          <w:rFonts w:ascii="仿宋_GB2312" w:eastAsia="仿宋_GB2312" w:hint="eastAsia"/>
          <w:color w:val="000000"/>
          <w:sz w:val="32"/>
          <w:szCs w:val="32"/>
        </w:rPr>
        <w:t>万元。</w:t>
      </w:r>
    </w:p>
    <w:p w:rsidR="008E20F8" w:rsidRDefault="004E7B87">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2.上缴上级支出</w:t>
      </w:r>
      <w:r>
        <w:rPr>
          <w:rFonts w:ascii="仿宋_GB2312" w:eastAsia="仿宋_GB2312"/>
          <w:color w:val="000000"/>
          <w:sz w:val="32"/>
          <w:szCs w:val="32"/>
        </w:rPr>
        <w:t>0</w:t>
      </w:r>
      <w:r>
        <w:rPr>
          <w:rFonts w:ascii="仿宋_GB2312" w:eastAsia="仿宋_GB2312" w:hint="eastAsia"/>
          <w:color w:val="000000"/>
          <w:sz w:val="32"/>
          <w:szCs w:val="32"/>
        </w:rPr>
        <w:t>万元。</w:t>
      </w:r>
    </w:p>
    <w:p w:rsidR="008E20F8" w:rsidRDefault="004E7B87">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3.对附属单位补助支出</w:t>
      </w:r>
      <w:r>
        <w:rPr>
          <w:rFonts w:ascii="仿宋_GB2312" w:eastAsia="仿宋_GB2312"/>
          <w:color w:val="000000"/>
          <w:sz w:val="32"/>
          <w:szCs w:val="32"/>
        </w:rPr>
        <w:t>0</w:t>
      </w:r>
      <w:r>
        <w:rPr>
          <w:rFonts w:ascii="仿宋_GB2312" w:eastAsia="仿宋_GB2312" w:hint="eastAsia"/>
          <w:color w:val="000000"/>
          <w:sz w:val="32"/>
          <w:szCs w:val="32"/>
        </w:rPr>
        <w:t>万元。</w:t>
      </w:r>
    </w:p>
    <w:p w:rsidR="008E20F8" w:rsidRDefault="004E7B87">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三、主要支出情况</w:t>
      </w:r>
    </w:p>
    <w:p w:rsidR="008E20F8" w:rsidRDefault="004E7B87">
      <w:pPr>
        <w:spacing w:line="560" w:lineRule="exact"/>
        <w:ind w:firstLineChars="200" w:firstLine="640"/>
        <w:rPr>
          <w:rFonts w:ascii="仿宋_GB2312" w:eastAsia="仿宋_GB2312"/>
          <w:b/>
          <w:sz w:val="32"/>
          <w:szCs w:val="32"/>
        </w:rPr>
      </w:pPr>
      <w:r>
        <w:rPr>
          <w:rFonts w:ascii="仿宋_GB2312" w:eastAsia="仿宋_GB2312" w:hint="eastAsia"/>
          <w:color w:val="000000"/>
          <w:sz w:val="32"/>
          <w:szCs w:val="32"/>
        </w:rPr>
        <w:t>根据</w:t>
      </w:r>
      <w:r>
        <w:rPr>
          <w:rFonts w:ascii="仿宋_GB2312" w:eastAsia="仿宋_GB2312"/>
          <w:color w:val="000000"/>
          <w:sz w:val="32"/>
          <w:szCs w:val="32"/>
        </w:rPr>
        <w:t>北京市实验动物管理办</w:t>
      </w:r>
      <w:r>
        <w:rPr>
          <w:rFonts w:ascii="仿宋_GB2312" w:eastAsia="仿宋_GB2312" w:hint="eastAsia"/>
          <w:color w:val="000000"/>
          <w:sz w:val="32"/>
          <w:szCs w:val="32"/>
        </w:rPr>
        <w:t>公</w:t>
      </w:r>
      <w:r>
        <w:rPr>
          <w:rFonts w:ascii="仿宋_GB2312" w:eastAsia="仿宋_GB2312"/>
          <w:color w:val="000000"/>
          <w:sz w:val="32"/>
          <w:szCs w:val="32"/>
        </w:rPr>
        <w:t>室（北京市人类遗传资源管理办公室）</w:t>
      </w:r>
      <w:r>
        <w:rPr>
          <w:rFonts w:ascii="仿宋_GB2312" w:eastAsia="仿宋_GB2312" w:hint="eastAsia"/>
          <w:color w:val="000000"/>
          <w:sz w:val="32"/>
          <w:szCs w:val="32"/>
        </w:rPr>
        <w:t>工作</w:t>
      </w:r>
      <w:r>
        <w:rPr>
          <w:rFonts w:ascii="仿宋_GB2312" w:eastAsia="仿宋_GB2312"/>
          <w:color w:val="000000"/>
          <w:sz w:val="32"/>
          <w:szCs w:val="32"/>
        </w:rPr>
        <w:t>安排，</w:t>
      </w:r>
      <w:r>
        <w:rPr>
          <w:rFonts w:ascii="仿宋_GB2312" w:eastAsia="仿宋_GB2312" w:hint="eastAsia"/>
          <w:color w:val="000000"/>
          <w:sz w:val="32"/>
          <w:szCs w:val="32"/>
        </w:rPr>
        <w:t>2022年</w:t>
      </w:r>
      <w:r>
        <w:rPr>
          <w:rFonts w:ascii="仿宋_GB2312" w:eastAsia="仿宋_GB2312"/>
          <w:color w:val="000000"/>
          <w:sz w:val="32"/>
          <w:szCs w:val="32"/>
        </w:rPr>
        <w:t>预算主要用于项目</w:t>
      </w:r>
      <w:r>
        <w:rPr>
          <w:rFonts w:ascii="仿宋_GB2312" w:eastAsia="仿宋_GB2312" w:hint="eastAsia"/>
          <w:color w:val="000000"/>
          <w:sz w:val="32"/>
          <w:szCs w:val="32"/>
        </w:rPr>
        <w:t>支出</w:t>
      </w:r>
      <w:r>
        <w:rPr>
          <w:rFonts w:ascii="仿宋_GB2312" w:eastAsia="仿宋_GB2312"/>
          <w:color w:val="000000"/>
          <w:sz w:val="32"/>
          <w:szCs w:val="32"/>
        </w:rPr>
        <w:t>，</w:t>
      </w:r>
      <w:r>
        <w:rPr>
          <w:rFonts w:ascii="仿宋_GB2312" w:eastAsia="仿宋_GB2312" w:hint="eastAsia"/>
          <w:color w:val="000000"/>
          <w:sz w:val="32"/>
          <w:szCs w:val="32"/>
        </w:rPr>
        <w:t>集</w:t>
      </w:r>
      <w:r>
        <w:rPr>
          <w:rFonts w:ascii="仿宋_GB2312" w:eastAsia="仿宋_GB2312"/>
          <w:color w:val="000000"/>
          <w:sz w:val="32"/>
          <w:szCs w:val="32"/>
        </w:rPr>
        <w:t>中</w:t>
      </w:r>
      <w:r>
        <w:rPr>
          <w:rFonts w:ascii="仿宋_GB2312" w:eastAsia="仿宋_GB2312" w:hint="eastAsia"/>
          <w:color w:val="000000"/>
          <w:sz w:val="32"/>
          <w:szCs w:val="32"/>
        </w:rPr>
        <w:t>在科技</w:t>
      </w:r>
      <w:r>
        <w:rPr>
          <w:rFonts w:ascii="仿宋_GB2312" w:eastAsia="仿宋_GB2312"/>
          <w:color w:val="000000"/>
          <w:sz w:val="32"/>
          <w:szCs w:val="32"/>
        </w:rPr>
        <w:t>条件与服务</w:t>
      </w:r>
      <w:r>
        <w:rPr>
          <w:rFonts w:ascii="仿宋_GB2312" w:eastAsia="仿宋_GB2312" w:hint="eastAsia"/>
          <w:color w:val="000000"/>
          <w:sz w:val="32"/>
          <w:szCs w:val="32"/>
        </w:rPr>
        <w:t>等</w:t>
      </w:r>
      <w:r>
        <w:rPr>
          <w:rFonts w:ascii="仿宋_GB2312" w:eastAsia="仿宋_GB2312"/>
          <w:color w:val="000000"/>
          <w:sz w:val="32"/>
          <w:szCs w:val="32"/>
        </w:rPr>
        <w:t>方面，</w:t>
      </w:r>
      <w:r>
        <w:rPr>
          <w:rFonts w:ascii="仿宋_GB2312" w:eastAsia="仿宋_GB2312" w:hint="eastAsia"/>
          <w:color w:val="000000"/>
          <w:sz w:val="32"/>
          <w:szCs w:val="32"/>
        </w:rPr>
        <w:t>为实验</w:t>
      </w:r>
      <w:r>
        <w:rPr>
          <w:rFonts w:ascii="仿宋_GB2312" w:eastAsia="仿宋_GB2312"/>
          <w:color w:val="000000"/>
          <w:sz w:val="32"/>
          <w:szCs w:val="32"/>
        </w:rPr>
        <w:t>动物和人类遗传资源监督与管理</w:t>
      </w:r>
      <w:r>
        <w:rPr>
          <w:rFonts w:ascii="仿宋_GB2312" w:eastAsia="仿宋_GB2312" w:hint="eastAsia"/>
          <w:color w:val="000000"/>
          <w:sz w:val="32"/>
          <w:szCs w:val="32"/>
        </w:rPr>
        <w:t>。</w:t>
      </w:r>
    </w:p>
    <w:p w:rsidR="008E20F8" w:rsidRDefault="004E7B87">
      <w:pPr>
        <w:spacing w:line="560" w:lineRule="exact"/>
        <w:ind w:firstLineChars="200" w:firstLine="640"/>
        <w:rPr>
          <w:rFonts w:ascii="黑体" w:eastAsia="黑体"/>
          <w:color w:val="000000"/>
          <w:sz w:val="32"/>
          <w:szCs w:val="32"/>
        </w:rPr>
      </w:pPr>
      <w:r>
        <w:rPr>
          <w:rFonts w:ascii="黑体" w:eastAsia="黑体" w:hint="eastAsia"/>
          <w:color w:val="000000"/>
          <w:sz w:val="32"/>
          <w:szCs w:val="32"/>
        </w:rPr>
        <w:t>四、单位“三公”经费财政拨款预算说明</w:t>
      </w:r>
    </w:p>
    <w:p w:rsidR="008E20F8" w:rsidRDefault="004E7B87">
      <w:pPr>
        <w:spacing w:line="560" w:lineRule="exact"/>
        <w:ind w:firstLineChars="150" w:firstLine="480"/>
        <w:rPr>
          <w:rFonts w:ascii="仿宋_GB2312" w:eastAsia="仿宋_GB2312"/>
          <w:color w:val="000000"/>
          <w:sz w:val="32"/>
          <w:szCs w:val="32"/>
        </w:rPr>
      </w:pPr>
      <w:r>
        <w:rPr>
          <w:rFonts w:ascii="仿宋_GB2312" w:eastAsia="仿宋_GB2312" w:hint="eastAsia"/>
          <w:color w:val="000000"/>
          <w:sz w:val="32"/>
          <w:szCs w:val="32"/>
        </w:rPr>
        <w:t>本单位2022年无财政拨款安排的“三公”经费预算。</w:t>
      </w:r>
    </w:p>
    <w:p w:rsidR="008E20F8" w:rsidRDefault="004E7B87">
      <w:pPr>
        <w:spacing w:line="560" w:lineRule="exact"/>
        <w:ind w:firstLineChars="200" w:firstLine="640"/>
        <w:rPr>
          <w:rFonts w:ascii="黑体" w:eastAsia="黑体"/>
          <w:color w:val="000000"/>
          <w:sz w:val="32"/>
          <w:szCs w:val="32"/>
        </w:rPr>
      </w:pPr>
      <w:r>
        <w:rPr>
          <w:rFonts w:ascii="黑体" w:eastAsia="黑体" w:hint="eastAsia"/>
          <w:color w:val="000000"/>
          <w:sz w:val="32"/>
          <w:szCs w:val="32"/>
        </w:rPr>
        <w:lastRenderedPageBreak/>
        <w:t>五、其他情况说明</w:t>
      </w:r>
    </w:p>
    <w:p w:rsidR="008E20F8" w:rsidRDefault="004E7B87">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（一）政府采购预算说明</w:t>
      </w:r>
    </w:p>
    <w:p w:rsidR="008E20F8" w:rsidRDefault="004E7B8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w:t>
      </w:r>
      <w:r>
        <w:rPr>
          <w:rFonts w:ascii="仿宋_GB2312" w:eastAsia="仿宋_GB2312" w:hint="eastAsia"/>
          <w:sz w:val="32"/>
          <w:szCs w:val="32"/>
        </w:rPr>
        <w:t>北京市实验动物管理办公室（北京市人类遗传资源管理办公室）</w:t>
      </w:r>
      <w:r>
        <w:rPr>
          <w:rFonts w:ascii="仿宋_GB2312" w:eastAsia="仿宋_GB2312" w:hint="eastAsia"/>
          <w:color w:val="000000"/>
          <w:sz w:val="32"/>
          <w:szCs w:val="32"/>
        </w:rPr>
        <w:t>政府采购预算总额</w:t>
      </w:r>
      <w:r>
        <w:rPr>
          <w:rFonts w:ascii="仿宋_GB2312" w:eastAsia="仿宋_GB2312"/>
          <w:color w:val="000000"/>
          <w:sz w:val="32"/>
          <w:szCs w:val="32"/>
        </w:rPr>
        <w:t>1</w:t>
      </w:r>
      <w:r>
        <w:rPr>
          <w:rFonts w:ascii="仿宋_GB2312" w:eastAsia="仿宋_GB2312" w:hint="eastAsia"/>
          <w:color w:val="000000"/>
          <w:sz w:val="32"/>
          <w:szCs w:val="32"/>
        </w:rPr>
        <w:t>,</w:t>
      </w:r>
      <w:r>
        <w:rPr>
          <w:rFonts w:ascii="仿宋_GB2312" w:eastAsia="仿宋_GB2312"/>
          <w:color w:val="000000"/>
          <w:sz w:val="32"/>
          <w:szCs w:val="32"/>
        </w:rPr>
        <w:t>092.82</w:t>
      </w:r>
      <w:r>
        <w:rPr>
          <w:rFonts w:ascii="仿宋_GB2312" w:eastAsia="仿宋_GB2312" w:hint="eastAsia"/>
          <w:color w:val="000000"/>
          <w:sz w:val="32"/>
          <w:szCs w:val="32"/>
        </w:rPr>
        <w:t>万元，其中：政府采购货物预算</w:t>
      </w:r>
      <w:r>
        <w:rPr>
          <w:rFonts w:ascii="仿宋_GB2312" w:eastAsia="仿宋_GB2312"/>
          <w:color w:val="000000"/>
          <w:sz w:val="32"/>
          <w:szCs w:val="32"/>
        </w:rPr>
        <w:t>431.8</w:t>
      </w:r>
      <w:r w:rsidR="005C53B1">
        <w:rPr>
          <w:rFonts w:ascii="仿宋_GB2312" w:eastAsia="仿宋_GB2312" w:hint="eastAsia"/>
          <w:color w:val="000000"/>
          <w:sz w:val="32"/>
          <w:szCs w:val="32"/>
        </w:rPr>
        <w:t>0</w:t>
      </w:r>
      <w:r>
        <w:rPr>
          <w:rFonts w:ascii="仿宋_GB2312" w:eastAsia="仿宋_GB2312" w:hint="eastAsia"/>
          <w:color w:val="000000"/>
          <w:sz w:val="32"/>
          <w:szCs w:val="32"/>
        </w:rPr>
        <w:t>万元，政府采购工程预算</w:t>
      </w:r>
      <w:r>
        <w:rPr>
          <w:rFonts w:ascii="仿宋_GB2312" w:eastAsia="仿宋_GB2312"/>
          <w:color w:val="000000"/>
          <w:sz w:val="32"/>
          <w:szCs w:val="32"/>
        </w:rPr>
        <w:t>68.2</w:t>
      </w:r>
      <w:r w:rsidR="005C53B1">
        <w:rPr>
          <w:rFonts w:ascii="仿宋_GB2312" w:eastAsia="仿宋_GB2312" w:hint="eastAsia"/>
          <w:color w:val="000000"/>
          <w:sz w:val="32"/>
          <w:szCs w:val="32"/>
        </w:rPr>
        <w:t>0</w:t>
      </w:r>
      <w:r>
        <w:rPr>
          <w:rFonts w:ascii="仿宋_GB2312" w:eastAsia="仿宋_GB2312" w:hint="eastAsia"/>
          <w:color w:val="000000"/>
          <w:sz w:val="32"/>
          <w:szCs w:val="32"/>
        </w:rPr>
        <w:t>万元，政府采购服务预算</w:t>
      </w:r>
      <w:r>
        <w:rPr>
          <w:rFonts w:ascii="仿宋_GB2312" w:eastAsia="仿宋_GB2312"/>
          <w:color w:val="000000"/>
          <w:sz w:val="32"/>
          <w:szCs w:val="32"/>
        </w:rPr>
        <w:t>592.82</w:t>
      </w:r>
      <w:r>
        <w:rPr>
          <w:rFonts w:ascii="仿宋_GB2312" w:eastAsia="仿宋_GB2312" w:hint="eastAsia"/>
          <w:color w:val="000000"/>
          <w:sz w:val="32"/>
          <w:szCs w:val="32"/>
        </w:rPr>
        <w:t>万元。</w:t>
      </w:r>
    </w:p>
    <w:p w:rsidR="008E20F8" w:rsidRDefault="004E7B87">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（二）政府购买服务预算说明</w:t>
      </w:r>
    </w:p>
    <w:p w:rsidR="008E20F8" w:rsidRDefault="004E7B8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本单位2022年无政府购买</w:t>
      </w:r>
      <w:r>
        <w:rPr>
          <w:rFonts w:ascii="仿宋_GB2312" w:eastAsia="仿宋_GB2312"/>
          <w:color w:val="000000"/>
          <w:sz w:val="32"/>
          <w:szCs w:val="32"/>
        </w:rPr>
        <w:t>服务预算</w:t>
      </w:r>
      <w:r>
        <w:rPr>
          <w:rFonts w:ascii="仿宋_GB2312" w:eastAsia="仿宋_GB2312" w:hint="eastAsia"/>
          <w:color w:val="000000"/>
          <w:sz w:val="32"/>
          <w:szCs w:val="32"/>
        </w:rPr>
        <w:t>。</w:t>
      </w:r>
    </w:p>
    <w:p w:rsidR="008E20F8" w:rsidRDefault="004E7B87">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（三）机关运行经费说明</w:t>
      </w:r>
    </w:p>
    <w:p w:rsidR="008E20F8" w:rsidRDefault="004E7B8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w:t>
      </w:r>
      <w:r>
        <w:rPr>
          <w:rFonts w:ascii="仿宋_GB2312" w:eastAsia="仿宋_GB2312" w:hint="eastAsia"/>
          <w:sz w:val="32"/>
          <w:szCs w:val="32"/>
        </w:rPr>
        <w:t>北京市实验动物管理办公室（北京市人类遗传资源管理办公室）</w:t>
      </w:r>
      <w:r>
        <w:rPr>
          <w:rFonts w:ascii="仿宋_GB2312" w:eastAsia="仿宋_GB2312"/>
          <w:color w:val="000000"/>
          <w:sz w:val="32"/>
          <w:szCs w:val="32"/>
        </w:rPr>
        <w:t>1</w:t>
      </w:r>
      <w:r>
        <w:rPr>
          <w:rFonts w:ascii="仿宋_GB2312" w:eastAsia="仿宋_GB2312" w:hint="eastAsia"/>
          <w:color w:val="000000"/>
          <w:sz w:val="32"/>
          <w:szCs w:val="32"/>
        </w:rPr>
        <w:t>家</w:t>
      </w:r>
      <w:proofErr w:type="gramStart"/>
      <w:r>
        <w:rPr>
          <w:rFonts w:ascii="仿宋_GB2312" w:eastAsia="仿宋_GB2312" w:hint="eastAsia"/>
          <w:color w:val="000000"/>
          <w:sz w:val="32"/>
          <w:szCs w:val="32"/>
        </w:rPr>
        <w:t>参公管理</w:t>
      </w:r>
      <w:proofErr w:type="gramEnd"/>
      <w:r>
        <w:rPr>
          <w:rFonts w:ascii="仿宋_GB2312" w:eastAsia="仿宋_GB2312" w:hint="eastAsia"/>
          <w:color w:val="000000"/>
          <w:sz w:val="32"/>
          <w:szCs w:val="32"/>
        </w:rPr>
        <w:t>事业单位的机关运行经费财政拨款预算</w:t>
      </w:r>
      <w:r>
        <w:rPr>
          <w:rFonts w:ascii="仿宋_GB2312" w:eastAsia="仿宋_GB2312"/>
          <w:color w:val="000000"/>
          <w:sz w:val="32"/>
          <w:szCs w:val="32"/>
        </w:rPr>
        <w:t>34.59</w:t>
      </w:r>
      <w:r>
        <w:rPr>
          <w:rFonts w:ascii="仿宋_GB2312" w:eastAsia="仿宋_GB2312" w:hint="eastAsia"/>
          <w:color w:val="000000"/>
          <w:sz w:val="32"/>
          <w:szCs w:val="32"/>
        </w:rPr>
        <w:t>万元。</w:t>
      </w:r>
    </w:p>
    <w:p w:rsidR="008E20F8" w:rsidRDefault="004E7B87">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（四）项目支出绩效目标情况说明</w:t>
      </w:r>
    </w:p>
    <w:p w:rsidR="008E20F8" w:rsidRDefault="004E7B8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w:t>
      </w:r>
      <w:r>
        <w:rPr>
          <w:rFonts w:ascii="仿宋_GB2312" w:eastAsia="仿宋_GB2312" w:hint="eastAsia"/>
          <w:sz w:val="32"/>
          <w:szCs w:val="32"/>
        </w:rPr>
        <w:t>北京市实验动物管理办公室（北京市人类遗传资源管理办公室）</w:t>
      </w:r>
      <w:r>
        <w:rPr>
          <w:rFonts w:ascii="仿宋_GB2312" w:eastAsia="仿宋_GB2312" w:hint="eastAsia"/>
          <w:color w:val="000000"/>
          <w:sz w:val="32"/>
          <w:szCs w:val="32"/>
        </w:rPr>
        <w:t>填报绩效目标的预算项目</w:t>
      </w:r>
      <w:r>
        <w:rPr>
          <w:rFonts w:ascii="仿宋_GB2312" w:eastAsia="仿宋_GB2312"/>
          <w:color w:val="000000"/>
          <w:sz w:val="32"/>
          <w:szCs w:val="32"/>
        </w:rPr>
        <w:t>6</w:t>
      </w:r>
      <w:r>
        <w:rPr>
          <w:rFonts w:ascii="仿宋_GB2312" w:eastAsia="仿宋_GB2312" w:hint="eastAsia"/>
          <w:color w:val="000000"/>
          <w:sz w:val="32"/>
          <w:szCs w:val="32"/>
        </w:rPr>
        <w:t>个，占本单位全部预算项目</w:t>
      </w:r>
      <w:r>
        <w:rPr>
          <w:rFonts w:ascii="仿宋_GB2312" w:eastAsia="仿宋_GB2312"/>
          <w:color w:val="000000"/>
          <w:sz w:val="32"/>
          <w:szCs w:val="32"/>
        </w:rPr>
        <w:t>6</w:t>
      </w:r>
      <w:r>
        <w:rPr>
          <w:rFonts w:ascii="仿宋_GB2312" w:eastAsia="仿宋_GB2312" w:hint="eastAsia"/>
          <w:color w:val="000000"/>
          <w:sz w:val="32"/>
          <w:szCs w:val="32"/>
        </w:rPr>
        <w:t>个的</w:t>
      </w:r>
      <w:r>
        <w:rPr>
          <w:rFonts w:ascii="仿宋_GB2312" w:eastAsia="仿宋_GB2312"/>
          <w:color w:val="000000"/>
          <w:sz w:val="32"/>
          <w:szCs w:val="32"/>
        </w:rPr>
        <w:t>100</w:t>
      </w:r>
      <w:r>
        <w:rPr>
          <w:rFonts w:ascii="仿宋_GB2312" w:eastAsia="仿宋_GB2312" w:hint="eastAsia"/>
          <w:color w:val="000000"/>
          <w:sz w:val="32"/>
          <w:szCs w:val="32"/>
        </w:rPr>
        <w:t>%。填报绩效目标的项目支出预算</w:t>
      </w:r>
      <w:r>
        <w:rPr>
          <w:rFonts w:ascii="仿宋_GB2312" w:eastAsia="仿宋_GB2312"/>
          <w:color w:val="000000"/>
          <w:sz w:val="32"/>
          <w:szCs w:val="32"/>
        </w:rPr>
        <w:t>1,558.69</w:t>
      </w:r>
      <w:r>
        <w:rPr>
          <w:rFonts w:ascii="仿宋_GB2312" w:eastAsia="仿宋_GB2312" w:hint="eastAsia"/>
          <w:color w:val="000000"/>
          <w:sz w:val="32"/>
          <w:szCs w:val="32"/>
        </w:rPr>
        <w:t>万元，占本单位年初全部项目支出预算的</w:t>
      </w:r>
      <w:r>
        <w:rPr>
          <w:rFonts w:ascii="仿宋_GB2312" w:eastAsia="仿宋_GB2312"/>
          <w:color w:val="000000"/>
          <w:sz w:val="32"/>
          <w:szCs w:val="32"/>
        </w:rPr>
        <w:t>100</w:t>
      </w:r>
      <w:r>
        <w:rPr>
          <w:rFonts w:ascii="仿宋_GB2312" w:eastAsia="仿宋_GB2312" w:hint="eastAsia"/>
          <w:color w:val="000000"/>
          <w:sz w:val="32"/>
          <w:szCs w:val="32"/>
        </w:rPr>
        <w:t>%。</w:t>
      </w:r>
    </w:p>
    <w:p w:rsidR="008E20F8" w:rsidRDefault="004E7B87">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（五）重点行政事业性收费情况说明</w:t>
      </w:r>
    </w:p>
    <w:p w:rsidR="008E20F8" w:rsidRDefault="004E7B87">
      <w:pPr>
        <w:spacing w:line="560" w:lineRule="exact"/>
        <w:ind w:firstLineChars="150" w:firstLine="480"/>
        <w:rPr>
          <w:rFonts w:ascii="仿宋_GB2312" w:eastAsia="仿宋_GB2312"/>
          <w:color w:val="000000"/>
          <w:sz w:val="32"/>
          <w:szCs w:val="32"/>
        </w:rPr>
      </w:pPr>
      <w:r>
        <w:rPr>
          <w:rFonts w:ascii="仿宋_GB2312" w:eastAsia="仿宋_GB2312" w:hint="eastAsia"/>
          <w:color w:val="000000"/>
          <w:sz w:val="32"/>
          <w:szCs w:val="32"/>
        </w:rPr>
        <w:t>本单位2022年无重点行政事业性收费。</w:t>
      </w:r>
    </w:p>
    <w:p w:rsidR="008E20F8" w:rsidRDefault="004E7B87">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（六）国有资本经营预算财政拨款情况说明</w:t>
      </w:r>
    </w:p>
    <w:p w:rsidR="008E20F8" w:rsidRDefault="004E7B8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本单位2022年无国有资本经营预算财政拨款安排的预算。</w:t>
      </w:r>
    </w:p>
    <w:p w:rsidR="008E20F8" w:rsidRDefault="004E7B87">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rsidR="008E20F8" w:rsidRDefault="004E7B8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截至2021年底，</w:t>
      </w:r>
      <w:r>
        <w:rPr>
          <w:rFonts w:ascii="仿宋_GB2312" w:eastAsia="仿宋_GB2312" w:hint="eastAsia"/>
          <w:sz w:val="32"/>
          <w:szCs w:val="32"/>
        </w:rPr>
        <w:t>北京市实验动物管理办公室（北京市</w:t>
      </w:r>
      <w:r>
        <w:rPr>
          <w:rFonts w:ascii="仿宋_GB2312" w:eastAsia="仿宋_GB2312" w:hint="eastAsia"/>
          <w:sz w:val="32"/>
          <w:szCs w:val="32"/>
        </w:rPr>
        <w:lastRenderedPageBreak/>
        <w:t>人类遗传资源管理办公室）</w:t>
      </w:r>
      <w:r>
        <w:rPr>
          <w:rFonts w:ascii="仿宋_GB2312" w:eastAsia="仿宋_GB2312" w:hint="eastAsia"/>
          <w:color w:val="000000"/>
          <w:sz w:val="32"/>
          <w:szCs w:val="32"/>
        </w:rPr>
        <w:t>共有车辆</w:t>
      </w:r>
      <w:r>
        <w:rPr>
          <w:rFonts w:ascii="仿宋_GB2312" w:eastAsia="仿宋_GB2312"/>
          <w:color w:val="000000"/>
          <w:sz w:val="32"/>
          <w:szCs w:val="32"/>
        </w:rPr>
        <w:t>0</w:t>
      </w:r>
      <w:r>
        <w:rPr>
          <w:rFonts w:ascii="仿宋_GB2312" w:eastAsia="仿宋_GB2312" w:hint="eastAsia"/>
          <w:color w:val="000000"/>
          <w:sz w:val="32"/>
          <w:szCs w:val="32"/>
        </w:rPr>
        <w:t>台，共计</w:t>
      </w:r>
      <w:r>
        <w:rPr>
          <w:rFonts w:ascii="仿宋_GB2312" w:eastAsia="仿宋_GB2312"/>
          <w:color w:val="000000"/>
          <w:sz w:val="32"/>
          <w:szCs w:val="32"/>
        </w:rPr>
        <w:t>0</w:t>
      </w:r>
      <w:r>
        <w:rPr>
          <w:rFonts w:ascii="仿宋_GB2312" w:eastAsia="仿宋_GB2312" w:hint="eastAsia"/>
          <w:color w:val="000000"/>
          <w:sz w:val="32"/>
          <w:szCs w:val="32"/>
        </w:rPr>
        <w:t>万元；单位价值50万元以上的通用设备</w:t>
      </w:r>
      <w:r>
        <w:rPr>
          <w:rFonts w:ascii="仿宋_GB2312" w:eastAsia="仿宋_GB2312"/>
          <w:color w:val="000000"/>
          <w:sz w:val="32"/>
          <w:szCs w:val="32"/>
        </w:rPr>
        <w:t>1</w:t>
      </w:r>
      <w:r>
        <w:rPr>
          <w:rFonts w:ascii="仿宋_GB2312" w:eastAsia="仿宋_GB2312" w:hint="eastAsia"/>
          <w:color w:val="000000"/>
          <w:sz w:val="32"/>
          <w:szCs w:val="32"/>
        </w:rPr>
        <w:t>台（套），共计</w:t>
      </w:r>
      <w:r>
        <w:rPr>
          <w:rFonts w:ascii="仿宋_GB2312" w:eastAsia="仿宋_GB2312"/>
          <w:color w:val="000000"/>
          <w:sz w:val="32"/>
          <w:szCs w:val="32"/>
        </w:rPr>
        <w:t>55</w:t>
      </w:r>
      <w:r>
        <w:rPr>
          <w:rFonts w:ascii="仿宋_GB2312" w:eastAsia="仿宋_GB2312" w:hint="eastAsia"/>
          <w:color w:val="000000"/>
          <w:sz w:val="32"/>
          <w:szCs w:val="32"/>
        </w:rPr>
        <w:t>万元，单位价值100万元以上的专用设备</w:t>
      </w:r>
      <w:r>
        <w:rPr>
          <w:rFonts w:ascii="仿宋_GB2312" w:eastAsia="仿宋_GB2312"/>
          <w:color w:val="000000"/>
          <w:sz w:val="32"/>
          <w:szCs w:val="32"/>
        </w:rPr>
        <w:t>0</w:t>
      </w:r>
      <w:r>
        <w:rPr>
          <w:rFonts w:ascii="仿宋_GB2312" w:eastAsia="仿宋_GB2312" w:hint="eastAsia"/>
          <w:color w:val="000000"/>
          <w:sz w:val="32"/>
          <w:szCs w:val="32"/>
        </w:rPr>
        <w:t>台（套），共计</w:t>
      </w:r>
      <w:r>
        <w:rPr>
          <w:rFonts w:ascii="仿宋_GB2312" w:eastAsia="仿宋_GB2312"/>
          <w:color w:val="000000"/>
          <w:sz w:val="32"/>
          <w:szCs w:val="32"/>
        </w:rPr>
        <w:t>0</w:t>
      </w:r>
      <w:r>
        <w:rPr>
          <w:rFonts w:ascii="仿宋_GB2312" w:eastAsia="仿宋_GB2312" w:hint="eastAsia"/>
          <w:color w:val="000000"/>
          <w:sz w:val="32"/>
          <w:szCs w:val="32"/>
        </w:rPr>
        <w:t>万元。</w:t>
      </w:r>
    </w:p>
    <w:p w:rsidR="008E20F8" w:rsidRDefault="004E7B87">
      <w:pPr>
        <w:spacing w:line="560" w:lineRule="exact"/>
        <w:ind w:firstLineChars="200" w:firstLine="640"/>
        <w:rPr>
          <w:rFonts w:ascii="仿宋_GB2312" w:eastAsia="仿宋_GB2312"/>
          <w:color w:val="000000"/>
          <w:spacing w:val="-2"/>
          <w:sz w:val="32"/>
          <w:szCs w:val="32"/>
        </w:rPr>
      </w:pPr>
      <w:r>
        <w:rPr>
          <w:rFonts w:ascii="黑体" w:eastAsia="黑体" w:hint="eastAsia"/>
          <w:color w:val="000000"/>
          <w:sz w:val="32"/>
          <w:szCs w:val="32"/>
        </w:rPr>
        <w:t>六、名词解释</w:t>
      </w:r>
    </w:p>
    <w:p w:rsidR="008E20F8" w:rsidRDefault="004E7B8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rsidR="008E20F8" w:rsidRDefault="004E7B8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rsidR="008E20F8" w:rsidRDefault="004E7B87">
      <w:pPr>
        <w:spacing w:line="560" w:lineRule="exact"/>
        <w:ind w:firstLineChars="200" w:firstLine="640"/>
        <w:rPr>
          <w:rFonts w:ascii="仿宋_GB2312" w:eastAsia="仿宋_GB2312"/>
          <w:color w:val="FF0000"/>
          <w:sz w:val="32"/>
          <w:szCs w:val="32"/>
        </w:rPr>
      </w:pPr>
      <w:r>
        <w:rPr>
          <w:rFonts w:ascii="仿宋_GB2312" w:eastAsia="仿宋_GB2312" w:hint="eastAsia"/>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8E20F8" w:rsidRDefault="004E7B8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8E20F8" w:rsidRDefault="008E20F8"/>
    <w:p w:rsidR="008E20F8" w:rsidRDefault="008E20F8">
      <w:pPr>
        <w:spacing w:line="560" w:lineRule="exact"/>
        <w:jc w:val="center"/>
        <w:rPr>
          <w:rFonts w:ascii="方正小标宋简体" w:eastAsia="方正小标宋简体"/>
          <w:color w:val="000000"/>
          <w:sz w:val="36"/>
          <w:szCs w:val="36"/>
        </w:rPr>
      </w:pPr>
    </w:p>
    <w:p w:rsidR="008E20F8" w:rsidRDefault="004E7B87">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2022年单位预算报表</w:t>
      </w:r>
    </w:p>
    <w:p w:rsidR="008E20F8" w:rsidRDefault="008E20F8">
      <w:pPr>
        <w:autoSpaceDE w:val="0"/>
        <w:autoSpaceDN w:val="0"/>
        <w:adjustRightInd w:val="0"/>
        <w:spacing w:line="560" w:lineRule="exact"/>
        <w:jc w:val="left"/>
        <w:rPr>
          <w:rFonts w:ascii="方正小标宋简体" w:eastAsia="方正小标宋简体"/>
          <w:color w:val="000000"/>
          <w:sz w:val="36"/>
          <w:szCs w:val="36"/>
        </w:rPr>
      </w:pPr>
    </w:p>
    <w:p w:rsidR="008E20F8" w:rsidRDefault="004E7B87">
      <w:pPr>
        <w:spacing w:line="560" w:lineRule="exact"/>
        <w:rPr>
          <w:rFonts w:ascii="仿宋_GB2312" w:eastAsia="仿宋_GB2312"/>
          <w:color w:val="000000"/>
          <w:sz w:val="32"/>
          <w:szCs w:val="32"/>
        </w:rPr>
      </w:pPr>
      <w:r>
        <w:rPr>
          <w:rFonts w:ascii="仿宋_GB2312" w:eastAsia="仿宋_GB2312" w:hint="eastAsia"/>
          <w:color w:val="000000"/>
          <w:sz w:val="32"/>
          <w:szCs w:val="32"/>
        </w:rPr>
        <w:t>附件：</w:t>
      </w:r>
      <w:r>
        <w:rPr>
          <w:rFonts w:ascii="仿宋_GB2312" w:eastAsia="仿宋_GB2312" w:hint="eastAsia"/>
          <w:sz w:val="32"/>
          <w:szCs w:val="32"/>
        </w:rPr>
        <w:t>北京市实验动物管理办公室（北京市人类遗传资源管理办公室）</w:t>
      </w:r>
      <w:r>
        <w:rPr>
          <w:rFonts w:ascii="仿宋_GB2312" w:eastAsia="仿宋_GB2312" w:hint="eastAsia"/>
          <w:color w:val="000000"/>
          <w:sz w:val="32"/>
          <w:szCs w:val="32"/>
        </w:rPr>
        <w:t>2022年度单位预算报表</w:t>
      </w:r>
      <w:r>
        <w:rPr>
          <w:rFonts w:ascii="仿宋_GB2312" w:eastAsia="仿宋_GB2312" w:cs="宋体" w:hint="eastAsia"/>
          <w:color w:val="000000"/>
          <w:kern w:val="0"/>
          <w:sz w:val="32"/>
          <w:szCs w:val="32"/>
          <w:lang w:val="zh-CN"/>
        </w:rPr>
        <w:t xml:space="preserve"> </w:t>
      </w:r>
    </w:p>
    <w:p w:rsidR="008E20F8" w:rsidRDefault="008E20F8"/>
    <w:sectPr w:rsidR="008E20F8" w:rsidSect="00CF0205">
      <w:footerReference w:type="default" r:id="rId7"/>
      <w:pgSz w:w="11906" w:h="16838"/>
      <w:pgMar w:top="1440" w:right="1800" w:bottom="1440" w:left="1800" w:header="851" w:footer="992" w:gutter="0"/>
      <w:pgNumType w:fmt="numberInDash"/>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4403" w:rsidRDefault="00314403">
      <w:r>
        <w:separator/>
      </w:r>
    </w:p>
  </w:endnote>
  <w:endnote w:type="continuationSeparator" w:id="0">
    <w:p w:rsidR="00314403" w:rsidRDefault="0031440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roid Sans">
    <w:altName w:val="微软雅黑"/>
    <w:charset w:val="00"/>
    <w:family w:val="auto"/>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0F8" w:rsidRDefault="00CF0205">
    <w:pPr>
      <w:pStyle w:val="a7"/>
      <w:jc w:val="right"/>
      <w:rPr>
        <w:rFonts w:ascii="宋体" w:hAnsi="宋体"/>
        <w:sz w:val="28"/>
        <w:szCs w:val="28"/>
      </w:rPr>
    </w:pPr>
    <w:r>
      <w:rPr>
        <w:rFonts w:ascii="宋体" w:hAnsi="宋体"/>
        <w:sz w:val="28"/>
        <w:szCs w:val="28"/>
      </w:rPr>
      <w:fldChar w:fldCharType="begin"/>
    </w:r>
    <w:r w:rsidR="004E7B87">
      <w:rPr>
        <w:rFonts w:ascii="宋体" w:hAnsi="宋体"/>
        <w:sz w:val="28"/>
        <w:szCs w:val="28"/>
      </w:rPr>
      <w:instrText>PAGE   \* MERGEFORMAT</w:instrText>
    </w:r>
    <w:r>
      <w:rPr>
        <w:rFonts w:ascii="宋体" w:hAnsi="宋体"/>
        <w:sz w:val="28"/>
        <w:szCs w:val="28"/>
      </w:rPr>
      <w:fldChar w:fldCharType="separate"/>
    </w:r>
    <w:r w:rsidR="005C53B1" w:rsidRPr="005C53B1">
      <w:rPr>
        <w:rFonts w:ascii="宋体" w:hAnsi="宋体"/>
        <w:noProof/>
        <w:sz w:val="28"/>
        <w:szCs w:val="28"/>
        <w:lang w:val="zh-CN"/>
      </w:rPr>
      <w:t>-</w:t>
    </w:r>
    <w:r w:rsidR="005C53B1">
      <w:rPr>
        <w:rFonts w:ascii="宋体" w:hAnsi="宋体"/>
        <w:noProof/>
        <w:sz w:val="28"/>
        <w:szCs w:val="28"/>
      </w:rPr>
      <w:t xml:space="preserve"> 6 -</w:t>
    </w:r>
    <w:r>
      <w:rPr>
        <w:rFonts w:ascii="宋体" w:hAnsi="宋体"/>
        <w:sz w:val="28"/>
        <w:szCs w:val="28"/>
      </w:rPr>
      <w:fldChar w:fldCharType="end"/>
    </w:r>
  </w:p>
  <w:p w:rsidR="008E20F8" w:rsidRDefault="008E20F8">
    <w:pPr>
      <w:pStyle w:val="a7"/>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4403" w:rsidRDefault="00314403">
      <w:r>
        <w:separator/>
      </w:r>
    </w:p>
  </w:footnote>
  <w:footnote w:type="continuationSeparator" w:id="0">
    <w:p w:rsidR="00314403" w:rsidRDefault="0031440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7F3D5878"/>
    <w:rsid w:val="00035AC3"/>
    <w:rsid w:val="00036F1C"/>
    <w:rsid w:val="00072319"/>
    <w:rsid w:val="000B49F6"/>
    <w:rsid w:val="000C127C"/>
    <w:rsid w:val="000F3EFA"/>
    <w:rsid w:val="000F6778"/>
    <w:rsid w:val="00104B9E"/>
    <w:rsid w:val="00133509"/>
    <w:rsid w:val="001615F7"/>
    <w:rsid w:val="001676F3"/>
    <w:rsid w:val="00173FF4"/>
    <w:rsid w:val="001C486A"/>
    <w:rsid w:val="001E5047"/>
    <w:rsid w:val="001F5134"/>
    <w:rsid w:val="00231D2D"/>
    <w:rsid w:val="002E2547"/>
    <w:rsid w:val="002F17A4"/>
    <w:rsid w:val="00314403"/>
    <w:rsid w:val="00321E80"/>
    <w:rsid w:val="0037554B"/>
    <w:rsid w:val="003F74B2"/>
    <w:rsid w:val="00412803"/>
    <w:rsid w:val="00481545"/>
    <w:rsid w:val="004E7B87"/>
    <w:rsid w:val="00516AB7"/>
    <w:rsid w:val="00531C9B"/>
    <w:rsid w:val="00587BF4"/>
    <w:rsid w:val="005C53B1"/>
    <w:rsid w:val="005F78C9"/>
    <w:rsid w:val="00627A35"/>
    <w:rsid w:val="006300DD"/>
    <w:rsid w:val="0068732E"/>
    <w:rsid w:val="006F1AB1"/>
    <w:rsid w:val="00700EDD"/>
    <w:rsid w:val="00727622"/>
    <w:rsid w:val="00752AC1"/>
    <w:rsid w:val="007867F7"/>
    <w:rsid w:val="007C5751"/>
    <w:rsid w:val="007D47BD"/>
    <w:rsid w:val="007F6694"/>
    <w:rsid w:val="008A065A"/>
    <w:rsid w:val="008B5258"/>
    <w:rsid w:val="008E20F8"/>
    <w:rsid w:val="009C1893"/>
    <w:rsid w:val="009C26E3"/>
    <w:rsid w:val="00A73058"/>
    <w:rsid w:val="00B34730"/>
    <w:rsid w:val="00B52369"/>
    <w:rsid w:val="00B67BCF"/>
    <w:rsid w:val="00B971EA"/>
    <w:rsid w:val="00C827E3"/>
    <w:rsid w:val="00C83A1C"/>
    <w:rsid w:val="00CF0205"/>
    <w:rsid w:val="00D32ABA"/>
    <w:rsid w:val="00D8062F"/>
    <w:rsid w:val="00E0759C"/>
    <w:rsid w:val="00E82674"/>
    <w:rsid w:val="00E93F99"/>
    <w:rsid w:val="00EC5406"/>
    <w:rsid w:val="00F03CD0"/>
    <w:rsid w:val="00F628D2"/>
    <w:rsid w:val="00F75E91"/>
    <w:rsid w:val="00F966D5"/>
    <w:rsid w:val="00FF7FA2"/>
    <w:rsid w:val="153A443E"/>
    <w:rsid w:val="18D40D33"/>
    <w:rsid w:val="30410709"/>
    <w:rsid w:val="3A381B0F"/>
    <w:rsid w:val="74FB14A6"/>
    <w:rsid w:val="7CBD7FCC"/>
    <w:rsid w:val="7F3D587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nhideWhenUsed="0" w:qFormat="1"/>
    <w:lsdException w:name="footer" w:semiHidden="0" w:uiPriority="99" w:unhideWhenUsed="0" w:qFormat="1"/>
    <w:lsdException w:name="caption" w:qFormat="1"/>
    <w:lsdException w:name="annotation reference" w:semiHidden="0" w:unhideWhenUsed="0"/>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nhideWhenUsed="0"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annotation subject" w:semiHidden="0" w:unhideWhenUsed="0"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CF0205"/>
    <w:pPr>
      <w:widowControl w:val="0"/>
      <w:jc w:val="both"/>
    </w:pPr>
    <w:rPr>
      <w:rFonts w:ascii="Times New Roman" w:eastAsia="宋体" w:hAnsi="Times New Roman" w:cs="Droid Sans"/>
      <w:kern w:val="2"/>
      <w:sz w:val="21"/>
      <w:szCs w:val="24"/>
    </w:rPr>
  </w:style>
  <w:style w:type="paragraph" w:styleId="2">
    <w:name w:val="heading 2"/>
    <w:basedOn w:val="a"/>
    <w:next w:val="a"/>
    <w:qFormat/>
    <w:rsid w:val="00CF0205"/>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rsid w:val="00CF0205"/>
    <w:pPr>
      <w:jc w:val="left"/>
    </w:pPr>
  </w:style>
  <w:style w:type="paragraph" w:styleId="a4">
    <w:name w:val="Body Text"/>
    <w:basedOn w:val="a"/>
    <w:next w:val="a"/>
    <w:link w:val="Char0"/>
    <w:qFormat/>
    <w:rsid w:val="00CF0205"/>
    <w:pPr>
      <w:spacing w:after="140" w:line="276" w:lineRule="auto"/>
    </w:pPr>
    <w:rPr>
      <w:rFonts w:asciiTheme="minorHAnsi" w:eastAsiaTheme="minorEastAsia" w:hAnsiTheme="minorHAnsi" w:cstheme="minorBidi"/>
      <w:szCs w:val="22"/>
    </w:rPr>
  </w:style>
  <w:style w:type="paragraph" w:styleId="a5">
    <w:name w:val="Date"/>
    <w:basedOn w:val="a"/>
    <w:next w:val="a"/>
    <w:qFormat/>
    <w:rsid w:val="00CF0205"/>
    <w:rPr>
      <w:rFonts w:eastAsia="楷体_GB2312"/>
      <w:sz w:val="32"/>
      <w:szCs w:val="20"/>
    </w:rPr>
  </w:style>
  <w:style w:type="paragraph" w:styleId="a6">
    <w:name w:val="Balloon Text"/>
    <w:basedOn w:val="a"/>
    <w:link w:val="Char1"/>
    <w:qFormat/>
    <w:rsid w:val="00CF0205"/>
    <w:rPr>
      <w:sz w:val="18"/>
      <w:szCs w:val="18"/>
    </w:rPr>
  </w:style>
  <w:style w:type="paragraph" w:styleId="a7">
    <w:name w:val="footer"/>
    <w:basedOn w:val="a"/>
    <w:uiPriority w:val="99"/>
    <w:qFormat/>
    <w:rsid w:val="00CF0205"/>
    <w:pPr>
      <w:tabs>
        <w:tab w:val="center" w:pos="4153"/>
        <w:tab w:val="right" w:pos="8306"/>
      </w:tabs>
      <w:snapToGrid w:val="0"/>
      <w:jc w:val="left"/>
    </w:pPr>
    <w:rPr>
      <w:sz w:val="18"/>
      <w:szCs w:val="20"/>
    </w:rPr>
  </w:style>
  <w:style w:type="paragraph" w:styleId="a8">
    <w:name w:val="header"/>
    <w:basedOn w:val="a"/>
    <w:link w:val="Char2"/>
    <w:qFormat/>
    <w:rsid w:val="00CF0205"/>
    <w:pPr>
      <w:pBdr>
        <w:bottom w:val="single" w:sz="6" w:space="1" w:color="auto"/>
      </w:pBdr>
      <w:tabs>
        <w:tab w:val="center" w:pos="4153"/>
        <w:tab w:val="right" w:pos="8306"/>
      </w:tabs>
      <w:snapToGrid w:val="0"/>
      <w:jc w:val="center"/>
    </w:pPr>
    <w:rPr>
      <w:sz w:val="18"/>
      <w:szCs w:val="18"/>
    </w:rPr>
  </w:style>
  <w:style w:type="paragraph" w:styleId="a9">
    <w:name w:val="annotation subject"/>
    <w:basedOn w:val="a3"/>
    <w:next w:val="a3"/>
    <w:link w:val="Char3"/>
    <w:qFormat/>
    <w:rsid w:val="00CF0205"/>
    <w:rPr>
      <w:b/>
      <w:bCs/>
    </w:rPr>
  </w:style>
  <w:style w:type="character" w:styleId="aa">
    <w:name w:val="annotation reference"/>
    <w:basedOn w:val="a0"/>
    <w:rsid w:val="00CF0205"/>
    <w:rPr>
      <w:sz w:val="21"/>
      <w:szCs w:val="21"/>
    </w:rPr>
  </w:style>
  <w:style w:type="character" w:customStyle="1" w:styleId="Char0">
    <w:name w:val="正文文本 Char"/>
    <w:basedOn w:val="a0"/>
    <w:link w:val="a4"/>
    <w:rsid w:val="00CF0205"/>
    <w:rPr>
      <w:kern w:val="2"/>
      <w:sz w:val="21"/>
      <w:szCs w:val="22"/>
    </w:rPr>
  </w:style>
  <w:style w:type="character" w:customStyle="1" w:styleId="NormalCharacter">
    <w:name w:val="NormalCharacter"/>
    <w:semiHidden/>
    <w:qFormat/>
    <w:rsid w:val="00CF0205"/>
  </w:style>
  <w:style w:type="character" w:customStyle="1" w:styleId="Char2">
    <w:name w:val="页眉 Char"/>
    <w:basedOn w:val="a0"/>
    <w:link w:val="a8"/>
    <w:rsid w:val="00CF0205"/>
    <w:rPr>
      <w:rFonts w:ascii="Times New Roman" w:eastAsia="宋体" w:hAnsi="Times New Roman" w:cs="Droid Sans"/>
      <w:kern w:val="2"/>
      <w:sz w:val="18"/>
      <w:szCs w:val="18"/>
    </w:rPr>
  </w:style>
  <w:style w:type="character" w:customStyle="1" w:styleId="Char">
    <w:name w:val="批注文字 Char"/>
    <w:basedOn w:val="a0"/>
    <w:link w:val="a3"/>
    <w:rsid w:val="00CF0205"/>
    <w:rPr>
      <w:rFonts w:ascii="Times New Roman" w:eastAsia="宋体" w:hAnsi="Times New Roman" w:cs="Droid Sans"/>
      <w:kern w:val="2"/>
      <w:sz w:val="21"/>
      <w:szCs w:val="24"/>
    </w:rPr>
  </w:style>
  <w:style w:type="character" w:customStyle="1" w:styleId="Char3">
    <w:name w:val="批注主题 Char"/>
    <w:basedOn w:val="Char"/>
    <w:link w:val="a9"/>
    <w:qFormat/>
    <w:rsid w:val="00CF0205"/>
    <w:rPr>
      <w:rFonts w:ascii="Times New Roman" w:eastAsia="宋体" w:hAnsi="Times New Roman" w:cs="Droid Sans"/>
      <w:b/>
      <w:bCs/>
      <w:kern w:val="2"/>
      <w:sz w:val="21"/>
      <w:szCs w:val="24"/>
    </w:rPr>
  </w:style>
  <w:style w:type="character" w:customStyle="1" w:styleId="Char1">
    <w:name w:val="批注框文本 Char"/>
    <w:basedOn w:val="a0"/>
    <w:link w:val="a6"/>
    <w:qFormat/>
    <w:rsid w:val="00CF0205"/>
    <w:rPr>
      <w:rFonts w:ascii="Times New Roman" w:eastAsia="宋体" w:hAnsi="Times New Roman" w:cs="Droid Sans"/>
      <w:kern w:val="2"/>
      <w:sz w:val="18"/>
      <w:szCs w:val="18"/>
    </w:rPr>
  </w:style>
  <w:style w:type="paragraph" w:styleId="ab">
    <w:name w:val="Revision"/>
    <w:hidden/>
    <w:uiPriority w:val="99"/>
    <w:semiHidden/>
    <w:rsid w:val="003F74B2"/>
    <w:rPr>
      <w:rFonts w:ascii="Times New Roman" w:eastAsia="宋体" w:hAnsi="Times New Roman" w:cs="Droid Sans"/>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343</Words>
  <Characters>1959</Characters>
  <Application>Microsoft Office Word</Application>
  <DocSecurity>0</DocSecurity>
  <Lines>16</Lines>
  <Paragraphs>4</Paragraphs>
  <ScaleCrop>false</ScaleCrop>
  <Company>Lenovo</Company>
  <LinksUpToDate>false</LinksUpToDate>
  <CharactersWithSpaces>2298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leo-yao</dc:creator>
  <cp:lastModifiedBy>北京市科学技术委员会</cp:lastModifiedBy>
  <cp:revision>2</cp:revision>
  <dcterms:created xsi:type="dcterms:W3CDTF">2022-03-01T01:51:00Z</dcterms:created>
  <dcterms:modified xsi:type="dcterms:W3CDTF">2022-03-01T01:51:00Z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13E281AF66044552BF14F18284D22BE9</vt:lpwstr>
  </property>
</Properties>
</file>