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0" w:firstLineChars="0"/>
        <w:jc w:val="center"/>
        <w:textAlignment w:val="auto"/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2026年“永不落幕的科幻大会”系列活动申报表</w:t>
      </w:r>
    </w:p>
    <w:bookmarkEnd w:id="0"/>
    <w:tbl>
      <w:tblPr>
        <w:tblStyle w:val="10"/>
        <w:tblW w:w="9440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6655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doub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申报单位名称</w:t>
            </w:r>
          </w:p>
        </w:tc>
        <w:tc>
          <w:tcPr>
            <w:tcW w:w="6655" w:type="dxa"/>
            <w:tcBorders>
              <w:top w:val="doub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申报活动主题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专业化论坛活动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产业化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活动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群众性科普活动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品牌性赛事活动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申报活动名称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拟举办时间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拟举办地点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申报活动主办单位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申报活动承办单位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联系人姓名、单位及职务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申报单位简介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 w:bidi="ar"/>
              </w:rPr>
              <w:t>活动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主题阐述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  <w:t>注：填写活动举办目的、围绕主题或产业领域等，200字以内。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48"/>
                <w:tab w:val="center" w:pos="13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策划方案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  <w:t>注：如有详细议程可单独附后。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3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亮点与成果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6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  <w:t>注：填写活动主要亮点、成果等，200字以内。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  <w:jc w:val="center"/>
        </w:trPr>
        <w:tc>
          <w:tcPr>
            <w:tcW w:w="2785" w:type="dxa"/>
            <w:tcBorders>
              <w:top w:val="single" w:color="auto" w:sz="6" w:space="0"/>
              <w:left w:val="double" w:color="auto" w:sz="6" w:space="0"/>
              <w:bottom w:val="doub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拟邀请重要嘉宾</w:t>
            </w:r>
          </w:p>
        </w:tc>
        <w:tc>
          <w:tcPr>
            <w:tcW w:w="6655" w:type="dxa"/>
            <w:tcBorders>
              <w:top w:val="single" w:color="auto" w:sz="6" w:space="0"/>
              <w:left w:val="single" w:color="auto" w:sz="6" w:space="0"/>
              <w:bottom w:val="double" w:color="auto" w:sz="6" w:space="0"/>
              <w:right w:val="double" w:color="auto" w:sz="6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0" w:firstLineChars="0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28"/>
                <w:szCs w:val="28"/>
                <w:lang w:bidi="ar"/>
              </w:rPr>
              <w:t>注：填写拟邀请重要演讲嘉宾，包含姓名、国籍、单位、职务、头衔等。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</w:pPr>
    </w:p>
    <w:sectPr>
      <w:footerReference r:id="rId5" w:type="default"/>
      <w:pgSz w:w="11906" w:h="16838"/>
      <w:pgMar w:top="2098" w:right="1531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8FC8071"/>
    <w:rsid w:val="6CDB8316"/>
    <w:rsid w:val="72FE6149"/>
    <w:rsid w:val="73DFA692"/>
    <w:rsid w:val="7DDA49D6"/>
    <w:rsid w:val="7E1C77BE"/>
    <w:rsid w:val="7FB70729"/>
    <w:rsid w:val="B9D700F6"/>
    <w:rsid w:val="DD253DFD"/>
    <w:rsid w:val="F7BF5037"/>
    <w:rsid w:val="F917CB9E"/>
    <w:rsid w:val="FCFBED76"/>
    <w:rsid w:val="FFF7F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jc w:val="left"/>
    </w:pPr>
    <w:rPr>
      <w:rFonts w:ascii="仿宋_GB2312" w:eastAsia="仿宋_GB2312" w:cs="仿宋_GB2312"/>
      <w:sz w:val="32"/>
      <w:szCs w:val="32"/>
    </w:rPr>
  </w:style>
  <w:style w:type="paragraph" w:styleId="5">
    <w:name w:val="annotation text"/>
    <w:basedOn w:val="1"/>
    <w:link w:val="16"/>
    <w:qFormat/>
    <w:uiPriority w:val="0"/>
    <w:pPr>
      <w:jc w:val="left"/>
    </w:pPr>
  </w:style>
  <w:style w:type="paragraph" w:styleId="6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annotation subject"/>
    <w:basedOn w:val="5"/>
    <w:next w:val="5"/>
    <w:link w:val="17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font5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5">
    <w:name w:val="修订1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批注文字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8">
    <w:name w:val="修订2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736</Words>
  <Characters>4197</Characters>
  <Lines>34</Lines>
  <Paragraphs>9</Paragraphs>
  <TotalTime>52</TotalTime>
  <ScaleCrop>false</ScaleCrop>
  <LinksUpToDate>false</LinksUpToDate>
  <CharactersWithSpaces>4924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2026-05-23T01:57:00Z</dcterms:created>
  <dc:creator>楚然</dc:creator>
  <cp:lastModifiedBy>CC</cp:lastModifiedBy>
  <cp:lastPrinted>2026-05-21T09:33:00Z</cp:lastPrinted>
  <dcterms:modified xsi:type="dcterms:W3CDTF">2026-07-22T09:39:41Z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300503290ADF573E680E5F6A930CEC99_43</vt:lpwstr>
  </property>
</Properties>
</file>